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FB" w:rsidRDefault="002921D1" w:rsidP="00C93DE1">
      <w:pPr>
        <w:jc w:val="center"/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-117475</wp:posOffset>
            </wp:positionV>
            <wp:extent cx="1517015" cy="1264285"/>
            <wp:effectExtent l="19050" t="0" r="6985" b="0"/>
            <wp:wrapTopAndBottom/>
            <wp:docPr id="6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7EFB" w:rsidRDefault="000B7EFB" w:rsidP="00C93DE1">
      <w:pPr>
        <w:jc w:val="center"/>
      </w:pPr>
    </w:p>
    <w:p w:rsidR="000B7EFB" w:rsidRDefault="000B7EFB" w:rsidP="00C93DE1">
      <w:pPr>
        <w:jc w:val="center"/>
      </w:pPr>
    </w:p>
    <w:p w:rsidR="000B7EFB" w:rsidRDefault="00D57BA5" w:rsidP="000B7EFB">
      <w:pPr>
        <w:ind w:left="900" w:firstLine="708"/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32"/>
        </w:rPr>
        <w:t>М</w:t>
      </w:r>
      <w:r w:rsidR="000B7EFB">
        <w:rPr>
          <w:b/>
          <w:bCs/>
          <w:sz w:val="28"/>
          <w:szCs w:val="32"/>
        </w:rPr>
        <w:t>УНИЦИПАЛЬНОЕ КАЗЕННОЕ ОБЩЕОБРАЗОВАТЕЛЬНОЕ УЧРЕЖДЕНИЕ</w:t>
      </w:r>
    </w:p>
    <w:p w:rsidR="000B7EFB" w:rsidRDefault="000B7EFB" w:rsidP="000B7EFB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0B7EFB" w:rsidRDefault="000B7EFB" w:rsidP="000B7EFB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с. АЙМАУМАХИ СЕРГОКАЛИНСКОГО РАЙОНА </w:t>
      </w:r>
    </w:p>
    <w:p w:rsidR="000B7EFB" w:rsidRDefault="000B7EFB" w:rsidP="000B7EFB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РЕСПУБЛИКИ ДАГЕСТАН</w:t>
      </w:r>
    </w:p>
    <w:p w:rsidR="000B7EFB" w:rsidRDefault="000B7EFB" w:rsidP="000B7EFB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368519         с. </w:t>
      </w:r>
      <w:proofErr w:type="spellStart"/>
      <w:r>
        <w:rPr>
          <w:rFonts w:eastAsia="Calibri"/>
          <w:b/>
          <w:bCs/>
        </w:rPr>
        <w:t>Аймаумахи</w:t>
      </w:r>
      <w:proofErr w:type="spellEnd"/>
      <w:r>
        <w:rPr>
          <w:rFonts w:eastAsia="Calibri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0B7EFB" w:rsidTr="00AC2E4E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B7EFB" w:rsidRDefault="000B7EFB" w:rsidP="00AC2E4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</w:rPr>
              <w:t>ОГРН 1020502334940                                                    ИНН/КПП 0527002853 / 052701001</w:t>
            </w:r>
          </w:p>
          <w:p w:rsidR="000B7EFB" w:rsidRDefault="000B7EFB" w:rsidP="00AC2E4E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0B7EFB" w:rsidRDefault="000B7EFB" w:rsidP="000B7EFB">
      <w:pPr>
        <w:rPr>
          <w:rFonts w:eastAsia="Calibri"/>
          <w:lang w:eastAsia="en-US"/>
        </w:rPr>
      </w:pPr>
      <w:r>
        <w:rPr>
          <w:rFonts w:eastAsia="Calibri"/>
        </w:rPr>
        <w:t>Согласовано на ШМО.                                                                                                                              Утверждено</w:t>
      </w:r>
    </w:p>
    <w:p w:rsidR="000B7EFB" w:rsidRDefault="000B7EFB" w:rsidP="000B7EFB">
      <w:pPr>
        <w:rPr>
          <w:rFonts w:eastAsia="Calibri"/>
        </w:rPr>
      </w:pPr>
      <w:r>
        <w:rPr>
          <w:rFonts w:eastAsia="Calibri"/>
        </w:rPr>
        <w:t xml:space="preserve">Протокол №                                                                                                                                                Приказ №  </w:t>
      </w:r>
    </w:p>
    <w:p w:rsidR="000B7EFB" w:rsidRDefault="000B7EFB" w:rsidP="000B7EFB">
      <w:pPr>
        <w:rPr>
          <w:rFonts w:eastAsia="Calibri"/>
          <w:szCs w:val="28"/>
        </w:rPr>
      </w:pPr>
      <w:r>
        <w:rPr>
          <w:rFonts w:eastAsia="Calibri"/>
        </w:rPr>
        <w:t xml:space="preserve"> Руководитель ШМО   _______ </w:t>
      </w:r>
      <w:proofErr w:type="spellStart"/>
      <w:r>
        <w:rPr>
          <w:rFonts w:eastAsia="Calibri"/>
        </w:rPr>
        <w:t>Халимбекова</w:t>
      </w:r>
      <w:proofErr w:type="spellEnd"/>
      <w:r>
        <w:rPr>
          <w:rFonts w:eastAsia="Calibri"/>
        </w:rPr>
        <w:t xml:space="preserve"> З.Б                                                                              Директор школы  _______ </w:t>
      </w:r>
      <w:proofErr w:type="spellStart"/>
      <w:r>
        <w:rPr>
          <w:rFonts w:eastAsia="Calibri"/>
        </w:rPr>
        <w:t>Гамидова</w:t>
      </w:r>
      <w:proofErr w:type="spellEnd"/>
      <w:r>
        <w:rPr>
          <w:rFonts w:eastAsia="Calibri"/>
        </w:rPr>
        <w:t xml:space="preserve"> Г.С.</w:t>
      </w:r>
    </w:p>
    <w:p w:rsidR="000B7EFB" w:rsidRDefault="000B7EFB" w:rsidP="000B7EFB">
      <w:pPr>
        <w:rPr>
          <w:rFonts w:eastAsia="Calibri"/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Рабочая программа </w:t>
      </w:r>
    </w:p>
    <w:p w:rsidR="000B7EFB" w:rsidRDefault="000B7EFB" w:rsidP="000B7EFB">
      <w:r>
        <w:t xml:space="preserve">                                                                по русскому языку для 7 класса. 4 часа в недел</w:t>
      </w:r>
      <w:proofErr w:type="gramStart"/>
      <w:r>
        <w:t>ю(</w:t>
      </w:r>
      <w:proofErr w:type="gramEnd"/>
      <w:r>
        <w:t xml:space="preserve"> всего 136часов)  </w:t>
      </w:r>
    </w:p>
    <w:p w:rsidR="000B7EFB" w:rsidRDefault="000B7EFB" w:rsidP="000B7EFB">
      <w:r>
        <w:t xml:space="preserve">                                                        Учебник:  Русский язык 7 класс. М.М.Разумовская, С.И.Львова. </w:t>
      </w:r>
      <w:proofErr w:type="gramStart"/>
      <w:r>
        <w:t>–М</w:t>
      </w:r>
      <w:proofErr w:type="gramEnd"/>
      <w:r>
        <w:t>. Дрофа.2010г.</w:t>
      </w:r>
    </w:p>
    <w:p w:rsidR="000B7EFB" w:rsidRDefault="000B7EFB" w:rsidP="000B7EFB">
      <w:pPr>
        <w:jc w:val="center"/>
        <w:rPr>
          <w:b/>
          <w:bCs/>
        </w:rPr>
      </w:pPr>
      <w:proofErr w:type="spellStart"/>
      <w:r>
        <w:rPr>
          <w:b/>
          <w:bCs/>
        </w:rPr>
        <w:t>Османова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Разият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Камалудиновна</w:t>
      </w:r>
      <w:proofErr w:type="spellEnd"/>
      <w:r>
        <w:rPr>
          <w:b/>
          <w:bCs/>
        </w:rPr>
        <w:t xml:space="preserve">                                                                        учитель  русского языка и литературы</w:t>
      </w:r>
    </w:p>
    <w:p w:rsidR="000B7EFB" w:rsidRPr="00BE776A" w:rsidRDefault="000B7EFB" w:rsidP="000B7EFB">
      <w:pPr>
        <w:jc w:val="center"/>
        <w:rPr>
          <w:b/>
          <w:bCs/>
        </w:rPr>
        <w:sectPr w:rsidR="000B7EFB" w:rsidRPr="00BE776A" w:rsidSect="00AC2E4E">
          <w:footerReference w:type="even" r:id="rId9"/>
          <w:footerReference w:type="default" r:id="rId10"/>
          <w:pgSz w:w="16838" w:h="11906" w:orient="landscape"/>
          <w:pgMar w:top="1701" w:right="1412" w:bottom="851" w:left="1412" w:header="1134" w:footer="1134" w:gutter="0"/>
          <w:cols w:space="720"/>
          <w:docGrid w:linePitch="299"/>
        </w:sectPr>
      </w:pPr>
      <w:r>
        <w:rPr>
          <w:b/>
          <w:bCs/>
        </w:rPr>
        <w:t>Пе</w:t>
      </w:r>
      <w:r w:rsidR="00A85C45">
        <w:rPr>
          <w:b/>
          <w:bCs/>
        </w:rPr>
        <w:t>рвая квалификационная категория</w:t>
      </w:r>
    </w:p>
    <w:p w:rsidR="000B7EFB" w:rsidRDefault="000B7EFB" w:rsidP="00C93DE1">
      <w:pPr>
        <w:tabs>
          <w:tab w:val="left" w:pos="180"/>
        </w:tabs>
        <w:jc w:val="both"/>
        <w:rPr>
          <w:b/>
        </w:rPr>
      </w:pPr>
    </w:p>
    <w:p w:rsidR="000B7EFB" w:rsidRDefault="000B7EFB" w:rsidP="00C93DE1">
      <w:pPr>
        <w:tabs>
          <w:tab w:val="left" w:pos="180"/>
        </w:tabs>
        <w:jc w:val="both"/>
        <w:rPr>
          <w:b/>
        </w:rPr>
      </w:pPr>
      <w:r>
        <w:rPr>
          <w:b/>
        </w:rPr>
        <w:t>Количество часов – 136 (4 часа в неделю)</w:t>
      </w:r>
    </w:p>
    <w:p w:rsidR="000B7EFB" w:rsidRDefault="000B7EFB" w:rsidP="00C93DE1">
      <w:pPr>
        <w:tabs>
          <w:tab w:val="left" w:pos="180"/>
        </w:tabs>
        <w:jc w:val="both"/>
        <w:rPr>
          <w:b/>
        </w:rPr>
      </w:pPr>
      <w:r>
        <w:rPr>
          <w:b/>
        </w:rPr>
        <w:t>По учебному плану школы – 136 (4 часа в неделю).</w:t>
      </w:r>
    </w:p>
    <w:p w:rsidR="00F521D2" w:rsidRPr="00C93DE1" w:rsidRDefault="00F521D2" w:rsidP="00C93DE1">
      <w:pPr>
        <w:tabs>
          <w:tab w:val="left" w:pos="180"/>
        </w:tabs>
        <w:jc w:val="both"/>
        <w:rPr>
          <w:b/>
        </w:rPr>
      </w:pPr>
      <w:r w:rsidRPr="00C93DE1">
        <w:rPr>
          <w:b/>
        </w:rPr>
        <w:t>Перечень учебных тем</w:t>
      </w:r>
    </w:p>
    <w:p w:rsidR="00F521D2" w:rsidRPr="00C93DE1" w:rsidRDefault="00F521D2" w:rsidP="00C93DE1">
      <w:pPr>
        <w:tabs>
          <w:tab w:val="left" w:pos="180"/>
        </w:tabs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"/>
        <w:gridCol w:w="4395"/>
        <w:gridCol w:w="1842"/>
        <w:gridCol w:w="1479"/>
        <w:gridCol w:w="1340"/>
        <w:gridCol w:w="1275"/>
      </w:tblGrid>
      <w:tr w:rsidR="003A1D1D" w:rsidRPr="00C93DE1" w:rsidTr="00E675FC">
        <w:trPr>
          <w:jc w:val="center"/>
        </w:trPr>
        <w:tc>
          <w:tcPr>
            <w:tcW w:w="687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 xml:space="preserve">  №</w:t>
            </w:r>
          </w:p>
        </w:tc>
        <w:tc>
          <w:tcPr>
            <w:tcW w:w="439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Тема</w:t>
            </w:r>
          </w:p>
        </w:tc>
        <w:tc>
          <w:tcPr>
            <w:tcW w:w="1842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Кол-во часов</w:t>
            </w:r>
          </w:p>
        </w:tc>
        <w:tc>
          <w:tcPr>
            <w:tcW w:w="1479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/Р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Диктанты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</w:p>
        </w:tc>
      </w:tr>
      <w:tr w:rsidR="003A1D1D" w:rsidRPr="00C93DE1" w:rsidTr="00E675FC">
        <w:trPr>
          <w:trHeight w:val="417"/>
          <w:jc w:val="center"/>
        </w:trPr>
        <w:tc>
          <w:tcPr>
            <w:tcW w:w="687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1</w:t>
            </w:r>
          </w:p>
        </w:tc>
        <w:tc>
          <w:tcPr>
            <w:tcW w:w="439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</w:pPr>
            <w:r w:rsidRPr="00C93DE1">
              <w:t xml:space="preserve">Повторение </w:t>
            </w:r>
            <w:proofErr w:type="gramStart"/>
            <w:r w:rsidRPr="00C93DE1">
              <w:t>изученного</w:t>
            </w:r>
            <w:proofErr w:type="gramEnd"/>
            <w:r w:rsidRPr="00C93DE1">
              <w:t xml:space="preserve"> в 5 - 6 классах.</w:t>
            </w:r>
          </w:p>
        </w:tc>
        <w:tc>
          <w:tcPr>
            <w:tcW w:w="1842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39</w:t>
            </w:r>
          </w:p>
        </w:tc>
        <w:tc>
          <w:tcPr>
            <w:tcW w:w="1479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1D1D" w:rsidRPr="00C93DE1" w:rsidTr="00E675FC">
        <w:trPr>
          <w:trHeight w:val="440"/>
          <w:jc w:val="center"/>
        </w:trPr>
        <w:tc>
          <w:tcPr>
            <w:tcW w:w="687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2</w:t>
            </w:r>
          </w:p>
        </w:tc>
        <w:tc>
          <w:tcPr>
            <w:tcW w:w="439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</w:pPr>
            <w:r w:rsidRPr="00C93DE1">
              <w:t>Наречие.</w:t>
            </w:r>
          </w:p>
        </w:tc>
        <w:tc>
          <w:tcPr>
            <w:tcW w:w="1842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35</w:t>
            </w:r>
          </w:p>
        </w:tc>
        <w:tc>
          <w:tcPr>
            <w:tcW w:w="1479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1D1D" w:rsidRPr="00C93DE1" w:rsidTr="00E675FC">
        <w:trPr>
          <w:jc w:val="center"/>
        </w:trPr>
        <w:tc>
          <w:tcPr>
            <w:tcW w:w="687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3</w:t>
            </w:r>
          </w:p>
        </w:tc>
        <w:tc>
          <w:tcPr>
            <w:tcW w:w="439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</w:pPr>
            <w:r w:rsidRPr="00C93DE1">
              <w:t>Предлог.</w:t>
            </w:r>
          </w:p>
        </w:tc>
        <w:tc>
          <w:tcPr>
            <w:tcW w:w="1842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14</w:t>
            </w:r>
          </w:p>
        </w:tc>
        <w:tc>
          <w:tcPr>
            <w:tcW w:w="1479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</w:tr>
      <w:tr w:rsidR="003A1D1D" w:rsidRPr="00C93DE1" w:rsidTr="00E675FC">
        <w:trPr>
          <w:jc w:val="center"/>
        </w:trPr>
        <w:tc>
          <w:tcPr>
            <w:tcW w:w="687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4</w:t>
            </w:r>
          </w:p>
        </w:tc>
        <w:tc>
          <w:tcPr>
            <w:tcW w:w="439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</w:pPr>
            <w:r w:rsidRPr="00C93DE1">
              <w:t>Союз.</w:t>
            </w:r>
          </w:p>
        </w:tc>
        <w:tc>
          <w:tcPr>
            <w:tcW w:w="1842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16</w:t>
            </w:r>
          </w:p>
        </w:tc>
        <w:tc>
          <w:tcPr>
            <w:tcW w:w="1479" w:type="dxa"/>
          </w:tcPr>
          <w:p w:rsidR="003A1D1D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</w:tcPr>
          <w:p w:rsidR="003A1D1D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</w:tr>
      <w:tr w:rsidR="003A1D1D" w:rsidRPr="00C93DE1" w:rsidTr="00E675FC">
        <w:trPr>
          <w:trHeight w:val="525"/>
          <w:jc w:val="center"/>
        </w:trPr>
        <w:tc>
          <w:tcPr>
            <w:tcW w:w="687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5</w:t>
            </w:r>
          </w:p>
        </w:tc>
        <w:tc>
          <w:tcPr>
            <w:tcW w:w="439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</w:pPr>
            <w:r w:rsidRPr="00C93DE1">
              <w:t>Частица.</w:t>
            </w:r>
          </w:p>
        </w:tc>
        <w:tc>
          <w:tcPr>
            <w:tcW w:w="1842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14</w:t>
            </w:r>
          </w:p>
        </w:tc>
        <w:tc>
          <w:tcPr>
            <w:tcW w:w="1479" w:type="dxa"/>
          </w:tcPr>
          <w:p w:rsidR="003A1D1D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</w:tcPr>
          <w:p w:rsidR="003A1D1D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</w:tr>
      <w:tr w:rsidR="003A1D1D" w:rsidRPr="00C93DE1" w:rsidTr="00E675FC">
        <w:trPr>
          <w:trHeight w:val="315"/>
          <w:jc w:val="center"/>
        </w:trPr>
        <w:tc>
          <w:tcPr>
            <w:tcW w:w="687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6</w:t>
            </w:r>
          </w:p>
        </w:tc>
        <w:tc>
          <w:tcPr>
            <w:tcW w:w="439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</w:pPr>
            <w:r w:rsidRPr="00C93DE1">
              <w:t>Междометия</w:t>
            </w:r>
          </w:p>
        </w:tc>
        <w:tc>
          <w:tcPr>
            <w:tcW w:w="1842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7</w:t>
            </w:r>
          </w:p>
        </w:tc>
        <w:tc>
          <w:tcPr>
            <w:tcW w:w="1479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3A1D1D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</w:tr>
      <w:tr w:rsidR="003A1D1D" w:rsidRPr="00C93DE1" w:rsidTr="00E675FC">
        <w:trPr>
          <w:trHeight w:val="500"/>
          <w:jc w:val="center"/>
        </w:trPr>
        <w:tc>
          <w:tcPr>
            <w:tcW w:w="687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93DE1">
              <w:rPr>
                <w:b/>
              </w:rPr>
              <w:t>7</w:t>
            </w:r>
          </w:p>
        </w:tc>
        <w:tc>
          <w:tcPr>
            <w:tcW w:w="439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</w:pPr>
            <w:r w:rsidRPr="00C93DE1">
              <w:t xml:space="preserve">Повторение </w:t>
            </w:r>
            <w:proofErr w:type="gramStart"/>
            <w:r w:rsidRPr="00C93DE1">
              <w:t>изученного</w:t>
            </w:r>
            <w:proofErr w:type="gramEnd"/>
            <w:r w:rsidRPr="00C93DE1">
              <w:t xml:space="preserve"> в  7 классе.</w:t>
            </w:r>
          </w:p>
        </w:tc>
        <w:tc>
          <w:tcPr>
            <w:tcW w:w="1842" w:type="dxa"/>
          </w:tcPr>
          <w:p w:rsidR="003A1D1D" w:rsidRPr="00C93DE1" w:rsidRDefault="00297B90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79" w:type="dxa"/>
          </w:tcPr>
          <w:p w:rsidR="003A1D1D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</w:tcPr>
          <w:p w:rsidR="003A1D1D" w:rsidRPr="00C93DE1" w:rsidRDefault="003A1D1D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3A1D1D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B07B4" w:rsidRPr="00C93DE1" w:rsidTr="00E675FC">
        <w:trPr>
          <w:trHeight w:val="500"/>
          <w:jc w:val="center"/>
        </w:trPr>
        <w:tc>
          <w:tcPr>
            <w:tcW w:w="687" w:type="dxa"/>
          </w:tcPr>
          <w:p w:rsidR="000B07B4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  <w:tc>
          <w:tcPr>
            <w:tcW w:w="4395" w:type="dxa"/>
          </w:tcPr>
          <w:p w:rsidR="000B07B4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</w:pPr>
            <w:r>
              <w:t xml:space="preserve">Итого </w:t>
            </w:r>
          </w:p>
        </w:tc>
        <w:tc>
          <w:tcPr>
            <w:tcW w:w="1842" w:type="dxa"/>
          </w:tcPr>
          <w:p w:rsidR="000B07B4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297B90">
              <w:rPr>
                <w:b/>
              </w:rPr>
              <w:t>36</w:t>
            </w:r>
          </w:p>
        </w:tc>
        <w:tc>
          <w:tcPr>
            <w:tcW w:w="1479" w:type="dxa"/>
          </w:tcPr>
          <w:p w:rsidR="000B07B4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0B07B4" w:rsidRPr="00C93DE1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0B07B4" w:rsidRDefault="000B07B4" w:rsidP="00C93DE1">
            <w:pPr>
              <w:tabs>
                <w:tab w:val="left" w:pos="180"/>
                <w:tab w:val="center" w:pos="4677"/>
                <w:tab w:val="right" w:pos="9355"/>
              </w:tabs>
              <w:jc w:val="both"/>
              <w:rPr>
                <w:b/>
              </w:rPr>
            </w:pPr>
          </w:p>
        </w:tc>
      </w:tr>
    </w:tbl>
    <w:p w:rsidR="00FA2A6C" w:rsidRPr="00C93DE1" w:rsidRDefault="00A85C45" w:rsidP="00A85C45">
      <w:pPr>
        <w:shd w:val="clear" w:color="auto" w:fill="FFFFFF"/>
        <w:spacing w:line="274" w:lineRule="exact"/>
        <w:rPr>
          <w:b/>
        </w:rPr>
      </w:pPr>
      <w:r>
        <w:rPr>
          <w:b/>
          <w:bCs/>
        </w:rPr>
        <w:t xml:space="preserve">                                                                              </w:t>
      </w:r>
      <w:r w:rsidR="00FA2A6C" w:rsidRPr="00C93DE1">
        <w:rPr>
          <w:b/>
          <w:bCs/>
          <w:iCs/>
          <w:spacing w:val="-5"/>
        </w:rPr>
        <w:t xml:space="preserve">Требования к уровню </w:t>
      </w:r>
      <w:r w:rsidR="00FA2A6C" w:rsidRPr="00C93DE1">
        <w:rPr>
          <w:b/>
          <w:bCs/>
          <w:iCs/>
          <w:spacing w:val="-9"/>
        </w:rPr>
        <w:t>подготовки учащихся</w:t>
      </w:r>
    </w:p>
    <w:p w:rsidR="00FA2A6C" w:rsidRPr="00C93DE1" w:rsidRDefault="00FA2A6C" w:rsidP="00C93DE1">
      <w:pPr>
        <w:jc w:val="both"/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12757"/>
      </w:tblGrid>
      <w:tr w:rsidR="00FA2A6C" w:rsidRPr="00C93DE1" w:rsidTr="00FA2A6C">
        <w:tc>
          <w:tcPr>
            <w:tcW w:w="14992" w:type="dxa"/>
            <w:gridSpan w:val="2"/>
          </w:tcPr>
          <w:p w:rsidR="00FA2A6C" w:rsidRPr="00C93DE1" w:rsidRDefault="00FA2A6C" w:rsidP="00C93DE1">
            <w:pPr>
              <w:jc w:val="center"/>
              <w:rPr>
                <w:b/>
              </w:rPr>
            </w:pPr>
            <w:r w:rsidRPr="00C93DE1">
              <w:rPr>
                <w:b/>
              </w:rPr>
              <w:t>Результаты обучения</w:t>
            </w:r>
          </w:p>
        </w:tc>
      </w:tr>
      <w:tr w:rsidR="00FA2A6C" w:rsidRPr="00C93DE1" w:rsidTr="00FA2A6C">
        <w:tc>
          <w:tcPr>
            <w:tcW w:w="2235" w:type="dxa"/>
          </w:tcPr>
          <w:p w:rsidR="00FA2A6C" w:rsidRPr="00C93DE1" w:rsidRDefault="00FA2A6C" w:rsidP="00C93DE1">
            <w:r w:rsidRPr="00C93DE1">
              <w:t>1. Общие учебные умения</w:t>
            </w:r>
          </w:p>
        </w:tc>
        <w:tc>
          <w:tcPr>
            <w:tcW w:w="12757" w:type="dxa"/>
          </w:tcPr>
          <w:p w:rsidR="00FA2A6C" w:rsidRPr="00C93DE1" w:rsidRDefault="00FA2A6C" w:rsidP="00C93DE1">
            <w:pPr>
              <w:rPr>
                <w:b/>
                <w:i/>
              </w:rPr>
            </w:pPr>
            <w:r w:rsidRPr="00C93DE1">
              <w:rPr>
                <w:b/>
                <w:i/>
              </w:rPr>
              <w:t>В результате изучения русского языка ученик должен</w:t>
            </w:r>
          </w:p>
          <w:p w:rsidR="00FA2A6C" w:rsidRPr="00C93DE1" w:rsidRDefault="00FA2A6C" w:rsidP="00C93DE1">
            <w:pPr>
              <w:rPr>
                <w:b/>
                <w:i/>
              </w:rPr>
            </w:pPr>
            <w:r w:rsidRPr="00C93DE1">
              <w:tab/>
            </w:r>
            <w:r w:rsidRPr="00C93DE1">
              <w:rPr>
                <w:b/>
                <w:i/>
              </w:rPr>
              <w:t>знать/понимать: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смысл понятий: речь устная и письменная; монолог, диалог; сфера и ситуация речевого общения; 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особенности основных жанров научного, публицистического, официально-делового стилей и разговорной речи;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признаки текста и его функционально-смысловых типов (повествования, описания, рассуждения);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основные единицы языка, их признаки; 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знать определения основных изучаемых в 7 классе языковых явлений, </w:t>
            </w:r>
            <w:proofErr w:type="spellStart"/>
            <w:r w:rsidRPr="00C93DE1">
              <w:rPr>
                <w:rFonts w:ascii="Times New Roman" w:hAnsi="Times New Roman"/>
                <w:sz w:val="24"/>
                <w:szCs w:val="24"/>
              </w:rPr>
              <w:t>речеведческих</w:t>
            </w:r>
            <w:proofErr w:type="spellEnd"/>
            <w:r w:rsidRPr="00C93DE1">
              <w:rPr>
                <w:rFonts w:ascii="Times New Roman" w:hAnsi="Times New Roman"/>
                <w:sz w:val="24"/>
                <w:szCs w:val="24"/>
              </w:rPr>
              <w:t xml:space="preserve"> понятий, орфографических и пунктуационных правил, обосновывать свои ответы и приводить нужные примеры.</w:t>
            </w:r>
          </w:p>
        </w:tc>
      </w:tr>
      <w:tr w:rsidR="00FA2A6C" w:rsidRPr="00C93DE1" w:rsidTr="00FA2A6C">
        <w:tc>
          <w:tcPr>
            <w:tcW w:w="2235" w:type="dxa"/>
          </w:tcPr>
          <w:p w:rsidR="00FA2A6C" w:rsidRPr="00C93DE1" w:rsidRDefault="00FA2A6C" w:rsidP="00C93DE1">
            <w:r w:rsidRPr="00C93DE1">
              <w:t xml:space="preserve">2. Специальные </w:t>
            </w:r>
            <w:r w:rsidRPr="00C93DE1">
              <w:lastRenderedPageBreak/>
              <w:t>предметные умения</w:t>
            </w:r>
          </w:p>
        </w:tc>
        <w:tc>
          <w:tcPr>
            <w:tcW w:w="12757" w:type="dxa"/>
          </w:tcPr>
          <w:p w:rsidR="00FA2A6C" w:rsidRPr="00C93DE1" w:rsidRDefault="00FA2A6C" w:rsidP="00C93DE1">
            <w:pPr>
              <w:jc w:val="both"/>
              <w:rPr>
                <w:b/>
                <w:i/>
              </w:rPr>
            </w:pPr>
            <w:r w:rsidRPr="00C93DE1">
              <w:rPr>
                <w:b/>
                <w:i/>
              </w:rPr>
              <w:lastRenderedPageBreak/>
              <w:t>Ученик должен уметь: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различать разговорную речь, научный, публицистический, официально-деловой стили, язык художественной литературы; 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определять тему, основную мысль текста, функционально-смысловой тип и стиль речи; анализировать структуру и языковые особенности текста;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опознавать языковые единицы, проводить различные виды их анализа;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объяснять с помощью словаря значение слов с национально-культурным компонентом;</w:t>
            </w:r>
          </w:p>
          <w:p w:rsidR="00FA2A6C" w:rsidRPr="00C93DE1" w:rsidRDefault="00FA2A6C" w:rsidP="00C93DE1">
            <w:pPr>
              <w:rPr>
                <w:b/>
                <w:i/>
              </w:rPr>
            </w:pPr>
            <w:proofErr w:type="spellStart"/>
            <w:r w:rsidRPr="00C93DE1">
              <w:rPr>
                <w:b/>
                <w:i/>
              </w:rPr>
              <w:t>аудирование</w:t>
            </w:r>
            <w:proofErr w:type="spellEnd"/>
            <w:r w:rsidRPr="00C93DE1">
              <w:rPr>
                <w:b/>
                <w:i/>
              </w:rPr>
              <w:t xml:space="preserve"> и чтение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адекватно понимать информацию устного и письменного сообщения (цель, тему текста, основную, дополнительную, явную и скрытую информацию); 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читать тексты разных стилей и жанров; владеть разными видами чтения (изучающее, ознакомительное, просмотровое); 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      </w:r>
          </w:p>
          <w:p w:rsidR="00FA2A6C" w:rsidRPr="00C93DE1" w:rsidRDefault="00FA2A6C" w:rsidP="00C93DE1">
            <w:pPr>
              <w:rPr>
                <w:b/>
                <w:i/>
              </w:rPr>
            </w:pPr>
            <w:r w:rsidRPr="00C93DE1">
              <w:rPr>
                <w:b/>
                <w:i/>
              </w:rPr>
              <w:t>говорение и письмо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воспроизводить текст с заданной степенью свернутости (план, пересказ, изложение, конспект);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3DE1">
              <w:rPr>
                <w:rFonts w:ascii="Times New Roman" w:hAnsi="Times New Roman"/>
                <w:sz w:val="24"/>
                <w:szCs w:val="24"/>
              </w:rPr>
              <w:t xml:space="preserve">создавать тексты различных стилей и жанров (отзыв, аннотация, реферат, выступление, письмо, расписка, заявление); </w:t>
            </w:r>
            <w:proofErr w:type="gramEnd"/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осуществлять выбор и организацию языковых сре</w:t>
            </w:r>
            <w:proofErr w:type="gramStart"/>
            <w:r w:rsidRPr="00C93DE1">
              <w:rPr>
                <w:rFonts w:ascii="Times New Roman" w:hAnsi="Times New Roman"/>
                <w:sz w:val="24"/>
                <w:szCs w:val="24"/>
              </w:rPr>
              <w:t>дств в с</w:t>
            </w:r>
            <w:proofErr w:type="gramEnd"/>
            <w:r w:rsidRPr="00C93DE1">
              <w:rPr>
                <w:rFonts w:ascii="Times New Roman" w:hAnsi="Times New Roman"/>
                <w:sz w:val="24"/>
                <w:szCs w:val="24"/>
              </w:rPr>
              <w:t xml:space="preserve">оответствии с темой, целями, сферой и ситуацией общения; 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      </w:r>
            <w:proofErr w:type="gramStart"/>
            <w:r w:rsidRPr="00C93DE1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C93DE1">
              <w:rPr>
                <w:rFonts w:ascii="Times New Roman" w:hAnsi="Times New Roman"/>
                <w:sz w:val="24"/>
                <w:szCs w:val="24"/>
              </w:rPr>
              <w:t>, услышанному, увиденному;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соблюдать в практике письма основные правила орфографии и пунктуации;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соблюдать нормы русского речевого этикета; уместно использовать паралингвистические (внеязыковые) средства общения;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FA2A6C" w:rsidRPr="00C93DE1" w:rsidRDefault="00FA2A6C" w:rsidP="00C93DE1">
            <w:pPr>
              <w:rPr>
                <w:b/>
                <w:i/>
              </w:rPr>
            </w:pPr>
            <w:r w:rsidRPr="00C93DE1"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для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lastRenderedPageBreak/>
              <w:t>развития речевой культуры, бережного и сознательного отношения к родному языку, сохранения чистоты русского языка как явления культуры;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удовлетворения коммуникативных потребностей в учебных, бытовых, социально-культурных ситуациях общения;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      </w:r>
          </w:p>
          <w:p w:rsidR="00FA2A6C" w:rsidRPr="00C93DE1" w:rsidRDefault="00FA2A6C" w:rsidP="000D1B0C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DE1">
              <w:rPr>
                <w:rFonts w:ascii="Times New Roman" w:hAnsi="Times New Roman"/>
                <w:sz w:val="24"/>
                <w:szCs w:val="24"/>
              </w:rPr>
              <w:t>использования родного языка как средства получения знаний по другим учебным предметам и продолжения образования.</w:t>
            </w:r>
          </w:p>
        </w:tc>
      </w:tr>
    </w:tbl>
    <w:p w:rsidR="00FA2A6C" w:rsidRPr="00C93DE1" w:rsidRDefault="00FA2A6C" w:rsidP="00C93DE1">
      <w:pPr>
        <w:pStyle w:val="2"/>
        <w:spacing w:before="0" w:beforeAutospacing="0" w:after="0" w:afterAutospacing="0"/>
        <w:ind w:left="360" w:hanging="360"/>
        <w:jc w:val="center"/>
        <w:rPr>
          <w:sz w:val="24"/>
          <w:szCs w:val="24"/>
        </w:rPr>
      </w:pPr>
    </w:p>
    <w:p w:rsidR="00EC108D" w:rsidRPr="00C93DE1" w:rsidRDefault="00EC108D" w:rsidP="00C93DE1">
      <w:pPr>
        <w:pStyle w:val="msolistparagraph0"/>
        <w:shd w:val="clear" w:color="auto" w:fill="FFFFFF"/>
        <w:spacing w:before="0" w:beforeAutospacing="0" w:after="0" w:afterAutospacing="0"/>
        <w:ind w:left="360" w:hanging="360"/>
        <w:jc w:val="both"/>
      </w:pPr>
      <w:r w:rsidRPr="00C93DE1">
        <w:t xml:space="preserve">        Учащиеся должны </w:t>
      </w:r>
      <w:r w:rsidRPr="00C93DE1">
        <w:rPr>
          <w:b/>
        </w:rPr>
        <w:t>знать</w:t>
      </w:r>
      <w:r w:rsidRPr="00C93DE1">
        <w:t xml:space="preserve"> определение основных изучаемых в 7 классе языковых единиц, </w:t>
      </w:r>
      <w:proofErr w:type="spellStart"/>
      <w:r w:rsidRPr="00C93DE1">
        <w:t>речеведческих</w:t>
      </w:r>
      <w:proofErr w:type="spellEnd"/>
      <w:r w:rsidRPr="00C93DE1">
        <w:t xml:space="preserve"> понятий, орфографических и пунктуационных правил, обосновывать свои ответы, приводя примеры.</w:t>
      </w:r>
    </w:p>
    <w:p w:rsidR="00EC108D" w:rsidRPr="00C93DE1" w:rsidRDefault="00EC108D" w:rsidP="00C93DE1">
      <w:pPr>
        <w:pStyle w:val="msolistparagraph0"/>
        <w:shd w:val="clear" w:color="auto" w:fill="FFFFFF"/>
        <w:spacing w:before="0" w:beforeAutospacing="0" w:after="0" w:afterAutospacing="0"/>
        <w:ind w:left="360" w:hanging="360"/>
        <w:jc w:val="both"/>
      </w:pPr>
      <w:r w:rsidRPr="00C93DE1">
        <w:t xml:space="preserve">К концу 7 класса учащиеся должны </w:t>
      </w:r>
      <w:r w:rsidRPr="00C93DE1">
        <w:rPr>
          <w:b/>
        </w:rPr>
        <w:t>уметь</w:t>
      </w:r>
      <w:r w:rsidRPr="00C93DE1">
        <w:t>:</w:t>
      </w:r>
    </w:p>
    <w:p w:rsidR="00EC108D" w:rsidRPr="00C93DE1" w:rsidRDefault="00EC108D" w:rsidP="00C93DE1">
      <w:pPr>
        <w:pStyle w:val="msolistparagraph0"/>
        <w:shd w:val="clear" w:color="auto" w:fill="FFFFFF"/>
        <w:spacing w:before="0" w:beforeAutospacing="0" w:after="0" w:afterAutospacing="0"/>
        <w:ind w:left="360" w:hanging="360"/>
        <w:jc w:val="both"/>
        <w:rPr>
          <w:b/>
        </w:rPr>
      </w:pPr>
      <w:r w:rsidRPr="00C93DE1">
        <w:rPr>
          <w:b/>
        </w:rPr>
        <w:t>1. Владеть всеми видами речевой деятельности:</w:t>
      </w:r>
    </w:p>
    <w:p w:rsidR="00EC108D" w:rsidRPr="00C93DE1" w:rsidRDefault="00EC108D" w:rsidP="00C93DE1">
      <w:pPr>
        <w:pStyle w:val="msolistparagraph0"/>
        <w:shd w:val="clear" w:color="auto" w:fill="FFFFFF"/>
        <w:spacing w:before="0" w:beforeAutospacing="0" w:after="0" w:afterAutospacing="0"/>
        <w:ind w:left="360" w:hanging="360"/>
        <w:jc w:val="both"/>
        <w:rPr>
          <w:b/>
        </w:rPr>
      </w:pPr>
      <w:r w:rsidRPr="00C93DE1">
        <w:t xml:space="preserve">      </w:t>
      </w:r>
      <w:r w:rsidRPr="00C93DE1">
        <w:rPr>
          <w:b/>
        </w:rPr>
        <w:t xml:space="preserve">Чтение и </w:t>
      </w:r>
      <w:proofErr w:type="spellStart"/>
      <w:r w:rsidRPr="00C93DE1">
        <w:rPr>
          <w:b/>
        </w:rPr>
        <w:t>аудирование</w:t>
      </w:r>
      <w:proofErr w:type="spellEnd"/>
      <w:r w:rsidRPr="00C93DE1">
        <w:rPr>
          <w:b/>
        </w:rPr>
        <w:t>:</w:t>
      </w:r>
    </w:p>
    <w:p w:rsidR="00EC108D" w:rsidRPr="00C93DE1" w:rsidRDefault="00EC108D" w:rsidP="000D1B0C">
      <w:pPr>
        <w:pStyle w:val="msolistparagraph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C93DE1">
        <w:t>адекватно понимать содержание информации, воспринимаемой на слух и зрительно;</w:t>
      </w:r>
    </w:p>
    <w:p w:rsidR="00EC108D" w:rsidRPr="00C93DE1" w:rsidRDefault="00EC108D" w:rsidP="000D1B0C">
      <w:pPr>
        <w:pStyle w:val="msolistparagraph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C93DE1">
        <w:t>выразительно читать тексты публицистического стиля;</w:t>
      </w:r>
    </w:p>
    <w:p w:rsidR="00EC108D" w:rsidRPr="00C93DE1" w:rsidRDefault="00EC108D" w:rsidP="000D1B0C">
      <w:pPr>
        <w:pStyle w:val="msolistparagraph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</w:pPr>
      <w:r w:rsidRPr="00C93DE1">
        <w:t xml:space="preserve">извлекать информацию из различных источников; фиксировать главное содержание </w:t>
      </w:r>
      <w:proofErr w:type="gramStart"/>
      <w:r w:rsidRPr="00C93DE1">
        <w:t>прочитанного</w:t>
      </w:r>
      <w:proofErr w:type="gramEnd"/>
      <w:r w:rsidRPr="00C93DE1">
        <w:t xml:space="preserve"> в виде тезисов.</w:t>
      </w:r>
    </w:p>
    <w:p w:rsidR="00EC108D" w:rsidRPr="00C93DE1" w:rsidRDefault="00EC108D" w:rsidP="00C93DE1">
      <w:pPr>
        <w:pStyle w:val="msolistparagraph0"/>
        <w:shd w:val="clear" w:color="auto" w:fill="FFFFFF"/>
        <w:spacing w:before="0" w:beforeAutospacing="0" w:after="0" w:afterAutospacing="0"/>
        <w:ind w:left="360"/>
        <w:jc w:val="both"/>
        <w:rPr>
          <w:b/>
        </w:rPr>
      </w:pPr>
      <w:r w:rsidRPr="00C93DE1">
        <w:rPr>
          <w:b/>
        </w:rPr>
        <w:t>Говорение:</w:t>
      </w:r>
    </w:p>
    <w:p w:rsidR="00EC108D" w:rsidRPr="00C93DE1" w:rsidRDefault="00EC108D" w:rsidP="000D1B0C">
      <w:pPr>
        <w:pStyle w:val="msolistparagraph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93DE1">
        <w:t>определять цели предстоящей учебной деятельности, оценивать достигнутые результаты и формулировать их в устной и письменной речи;</w:t>
      </w:r>
    </w:p>
    <w:p w:rsidR="00EC108D" w:rsidRPr="00C93DE1" w:rsidRDefault="00EC108D" w:rsidP="000D1B0C">
      <w:pPr>
        <w:pStyle w:val="msolistparagraph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93DE1">
        <w:rPr>
          <w:color w:val="000000"/>
        </w:rPr>
        <w:t>подробно, сжато и выборочно (устно и пись</w:t>
      </w:r>
      <w:r w:rsidRPr="00C93DE1">
        <w:rPr>
          <w:color w:val="000000"/>
        </w:rPr>
        <w:softHyphen/>
      </w:r>
      <w:r w:rsidRPr="00C93DE1">
        <w:rPr>
          <w:color w:val="000000"/>
          <w:spacing w:val="-1"/>
        </w:rPr>
        <w:t xml:space="preserve">менно) пересказывать тексты, содержащие описание состояние человека, его оценку и другие изученные типы речи; </w:t>
      </w:r>
    </w:p>
    <w:p w:rsidR="00EC108D" w:rsidRPr="00C93DE1" w:rsidRDefault="00EC108D" w:rsidP="000D1B0C">
      <w:pPr>
        <w:pStyle w:val="msolistparagraph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93DE1">
        <w:rPr>
          <w:color w:val="000000"/>
          <w:spacing w:val="-1"/>
        </w:rPr>
        <w:t>сохранять в пересказе, близком к тексту, типологическую структуру текста и выразительные языковые и речевые средства;</w:t>
      </w:r>
    </w:p>
    <w:p w:rsidR="00EC108D" w:rsidRPr="00C93DE1" w:rsidRDefault="00EC108D" w:rsidP="000D1B0C">
      <w:pPr>
        <w:pStyle w:val="msolistparagraph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C93DE1">
        <w:rPr>
          <w:color w:val="000000"/>
          <w:spacing w:val="-4"/>
        </w:rPr>
        <w:t xml:space="preserve">создавать устные </w:t>
      </w:r>
      <w:r w:rsidRPr="00C93DE1">
        <w:rPr>
          <w:color w:val="000000"/>
          <w:spacing w:val="-5"/>
        </w:rPr>
        <w:t>высказывания художественного и публицистического стилей, раскрывая в них своё отношение к предмету речи, оценивая явления и поступки людей.</w:t>
      </w:r>
    </w:p>
    <w:p w:rsidR="00EC108D" w:rsidRPr="00C93DE1" w:rsidRDefault="00EC108D" w:rsidP="00C93DE1">
      <w:pPr>
        <w:pStyle w:val="msolistparagraph0"/>
        <w:shd w:val="clear" w:color="auto" w:fill="FFFFFF"/>
        <w:spacing w:before="0" w:beforeAutospacing="0" w:after="0" w:afterAutospacing="0"/>
        <w:ind w:left="360"/>
        <w:jc w:val="both"/>
        <w:rPr>
          <w:b/>
          <w:color w:val="000000"/>
          <w:spacing w:val="-5"/>
        </w:rPr>
      </w:pPr>
      <w:r w:rsidRPr="00C93DE1">
        <w:rPr>
          <w:b/>
          <w:color w:val="000000"/>
          <w:spacing w:val="-5"/>
        </w:rPr>
        <w:t>Письмо:</w:t>
      </w:r>
    </w:p>
    <w:p w:rsidR="00EC108D" w:rsidRPr="00C93DE1" w:rsidRDefault="00EC108D" w:rsidP="000D1B0C">
      <w:pPr>
        <w:pStyle w:val="msolistparagraph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C93DE1">
        <w:rPr>
          <w:color w:val="000000"/>
        </w:rPr>
        <w:t>подробно, сжато и выборочно (устно и пись</w:t>
      </w:r>
      <w:r w:rsidRPr="00C93DE1">
        <w:rPr>
          <w:color w:val="000000"/>
        </w:rPr>
        <w:softHyphen/>
      </w:r>
      <w:r w:rsidRPr="00C93DE1">
        <w:rPr>
          <w:color w:val="000000"/>
          <w:spacing w:val="-1"/>
        </w:rPr>
        <w:t xml:space="preserve">менно) пересказывать тексты, содержащие описание состояние человека, его оценку и другие изученные типы речи; </w:t>
      </w:r>
    </w:p>
    <w:p w:rsidR="00EC108D" w:rsidRPr="00C93DE1" w:rsidRDefault="00EC108D" w:rsidP="000D1B0C">
      <w:pPr>
        <w:pStyle w:val="msolistparagraph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C93DE1">
        <w:t>сохранять в изложении, близком к тексту, типологическую структуру текста и выразительные языковые и речевые средства;</w:t>
      </w:r>
    </w:p>
    <w:p w:rsidR="00EC108D" w:rsidRPr="00C93DE1" w:rsidRDefault="00EC108D" w:rsidP="000D1B0C">
      <w:pPr>
        <w:pStyle w:val="msolistparagraph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C93DE1">
        <w:t>уметь видеть проявление физического и психологического состояния человека во внешности людей и передавать его словами, пользуясь богатой синонимикой глаголов, наречий, прилагательных и существительных со значением состояния лица;</w:t>
      </w:r>
    </w:p>
    <w:p w:rsidR="00EC108D" w:rsidRPr="00C93DE1" w:rsidRDefault="00EC108D" w:rsidP="000D1B0C">
      <w:pPr>
        <w:pStyle w:val="msolistparagraph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C93DE1">
        <w:rPr>
          <w:color w:val="000000"/>
          <w:spacing w:val="-4"/>
        </w:rPr>
        <w:t xml:space="preserve">создавать письменные </w:t>
      </w:r>
      <w:r w:rsidRPr="00C93DE1">
        <w:rPr>
          <w:color w:val="000000"/>
          <w:spacing w:val="-5"/>
        </w:rPr>
        <w:t>высказывания художественного и публицистического стилей, раскрывая в них своё отношение к предмету речи, оценивая явления и поступки людей;</w:t>
      </w:r>
    </w:p>
    <w:p w:rsidR="00EC108D" w:rsidRPr="00C93DE1" w:rsidRDefault="00EC108D" w:rsidP="000D1B0C">
      <w:pPr>
        <w:pStyle w:val="msolistparagraph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C93DE1">
        <w:t>писать сочинения-описания внешности и состояния человека; сочинения повествовательного характера; сочинения-размышления, сочинения дискуссионного характера на морально-этическую  тему с доказательством от противного;</w:t>
      </w:r>
    </w:p>
    <w:p w:rsidR="00EC108D" w:rsidRPr="00C93DE1" w:rsidRDefault="00EC108D" w:rsidP="000D1B0C">
      <w:pPr>
        <w:pStyle w:val="msolistparagraph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</w:p>
    <w:p w:rsidR="00EC108D" w:rsidRPr="00C93DE1" w:rsidRDefault="00EC108D" w:rsidP="00C93DE1">
      <w:pPr>
        <w:pStyle w:val="msolistparagraph0"/>
        <w:shd w:val="clear" w:color="auto" w:fill="FFFFFF"/>
        <w:spacing w:before="0" w:beforeAutospacing="0" w:after="0" w:afterAutospacing="0"/>
        <w:jc w:val="both"/>
        <w:rPr>
          <w:b/>
        </w:rPr>
      </w:pPr>
      <w:r w:rsidRPr="00C93DE1">
        <w:rPr>
          <w:b/>
        </w:rPr>
        <w:lastRenderedPageBreak/>
        <w:t>2. Применять приобретённые знания, умения и навыки в повседневной жизни; использовать русский язык как средство получения знаний по другим предметам.</w:t>
      </w:r>
    </w:p>
    <w:p w:rsidR="00EC108D" w:rsidRPr="00C93DE1" w:rsidRDefault="00EC108D" w:rsidP="00C93DE1">
      <w:pPr>
        <w:pStyle w:val="msolistparagraph0"/>
        <w:shd w:val="clear" w:color="auto" w:fill="FFFFFF"/>
        <w:spacing w:before="0" w:beforeAutospacing="0" w:after="0" w:afterAutospacing="0"/>
        <w:jc w:val="both"/>
        <w:rPr>
          <w:b/>
        </w:rPr>
      </w:pPr>
      <w:r w:rsidRPr="00C93DE1">
        <w:rPr>
          <w:b/>
        </w:rPr>
        <w:t xml:space="preserve">3. </w:t>
      </w:r>
      <w:proofErr w:type="spellStart"/>
      <w:r w:rsidRPr="00C93DE1">
        <w:rPr>
          <w:b/>
        </w:rPr>
        <w:t>Коммуникативно</w:t>
      </w:r>
      <w:proofErr w:type="spellEnd"/>
      <w:r w:rsidRPr="00C93DE1">
        <w:rPr>
          <w:b/>
        </w:rPr>
        <w:t xml:space="preserve"> целесообразно взаимодействовать с окружающими людьми в процессе речевого общения.</w:t>
      </w:r>
    </w:p>
    <w:p w:rsidR="00EC108D" w:rsidRPr="00C93DE1" w:rsidRDefault="00EC108D" w:rsidP="00C93DE1">
      <w:pPr>
        <w:pStyle w:val="msolistparagraphcxsplast"/>
        <w:shd w:val="clear" w:color="auto" w:fill="FFFFFF"/>
        <w:spacing w:before="0" w:beforeAutospacing="0" w:after="0" w:afterAutospacing="0"/>
        <w:ind w:right="10"/>
        <w:jc w:val="both"/>
        <w:rPr>
          <w:b/>
        </w:rPr>
      </w:pPr>
      <w:r w:rsidRPr="00C93DE1">
        <w:rPr>
          <w:b/>
        </w:rPr>
        <w:t>Предметные результаты:</w:t>
      </w:r>
    </w:p>
    <w:p w:rsidR="00EC108D" w:rsidRPr="00C93DE1" w:rsidRDefault="00EC108D" w:rsidP="00C93DE1">
      <w:pPr>
        <w:shd w:val="clear" w:color="auto" w:fill="FFFFFF"/>
        <w:ind w:right="10"/>
        <w:jc w:val="both"/>
      </w:pPr>
      <w:r w:rsidRPr="00C93DE1">
        <w:rPr>
          <w:color w:val="000000"/>
          <w:spacing w:val="-3"/>
        </w:rPr>
        <w:t xml:space="preserve">• </w:t>
      </w:r>
      <w:r w:rsidRPr="00C93DE1">
        <w:rPr>
          <w:i/>
          <w:iCs/>
          <w:color w:val="000000"/>
          <w:spacing w:val="-3"/>
        </w:rPr>
        <w:t xml:space="preserve">по орфоэпии: </w:t>
      </w:r>
      <w:r w:rsidRPr="00C93DE1">
        <w:rPr>
          <w:color w:val="000000"/>
          <w:spacing w:val="-3"/>
        </w:rPr>
        <w:t>правильно произносить</w:t>
      </w:r>
      <w:r w:rsidRPr="00C93DE1">
        <w:rPr>
          <w:color w:val="000000"/>
          <w:spacing w:val="-4"/>
        </w:rPr>
        <w:t xml:space="preserve"> употребительные </w:t>
      </w:r>
      <w:r w:rsidRPr="00C93DE1">
        <w:rPr>
          <w:color w:val="000000"/>
          <w:spacing w:val="-1"/>
        </w:rPr>
        <w:t>слова изученных частей речи;</w:t>
      </w:r>
    </w:p>
    <w:p w:rsidR="00EC108D" w:rsidRPr="00C93DE1" w:rsidRDefault="00EC108D" w:rsidP="00C93DE1">
      <w:pPr>
        <w:shd w:val="clear" w:color="auto" w:fill="FFFFFF"/>
        <w:jc w:val="both"/>
      </w:pPr>
      <w:r w:rsidRPr="00C93DE1">
        <w:rPr>
          <w:color w:val="000000"/>
          <w:spacing w:val="-10"/>
        </w:rPr>
        <w:t xml:space="preserve">• </w:t>
      </w:r>
      <w:r w:rsidRPr="00C93DE1">
        <w:rPr>
          <w:i/>
          <w:iCs/>
          <w:color w:val="000000"/>
          <w:spacing w:val="-10"/>
        </w:rPr>
        <w:t xml:space="preserve">по словообразованию: </w:t>
      </w:r>
      <w:r w:rsidRPr="00C93DE1">
        <w:rPr>
          <w:iCs/>
          <w:color w:val="000000"/>
          <w:spacing w:val="-10"/>
        </w:rPr>
        <w:t xml:space="preserve"> объяснять значение слова, его написание и грамматические признаки, опираясь на словообразовательный анализ и типичные словообразовательные модели;</w:t>
      </w:r>
    </w:p>
    <w:p w:rsidR="00EC108D" w:rsidRPr="00C93DE1" w:rsidRDefault="00EC108D" w:rsidP="00C93DE1">
      <w:pPr>
        <w:shd w:val="clear" w:color="auto" w:fill="FFFFFF"/>
        <w:ind w:right="10"/>
        <w:jc w:val="both"/>
      </w:pPr>
      <w:r w:rsidRPr="00C93DE1">
        <w:rPr>
          <w:color w:val="000000"/>
          <w:spacing w:val="-5"/>
        </w:rPr>
        <w:t xml:space="preserve">• </w:t>
      </w:r>
      <w:r w:rsidRPr="00C93DE1">
        <w:rPr>
          <w:i/>
          <w:iCs/>
          <w:color w:val="000000"/>
          <w:spacing w:val="-5"/>
        </w:rPr>
        <w:t xml:space="preserve">по морфологии: </w:t>
      </w:r>
      <w:r w:rsidRPr="00C93DE1">
        <w:rPr>
          <w:color w:val="000000"/>
          <w:spacing w:val="-5"/>
        </w:rPr>
        <w:t xml:space="preserve">распознавать части </w:t>
      </w:r>
      <w:r w:rsidRPr="00C93DE1">
        <w:rPr>
          <w:color w:val="000000"/>
          <w:spacing w:val="-2"/>
        </w:rPr>
        <w:t>речи; знать морфологические признаки частей речи и систему формоизменения;</w:t>
      </w:r>
    </w:p>
    <w:p w:rsidR="00EC108D" w:rsidRPr="00C93DE1" w:rsidRDefault="00EC108D" w:rsidP="00C93DE1">
      <w:pPr>
        <w:shd w:val="clear" w:color="auto" w:fill="FFFFFF"/>
        <w:ind w:right="19"/>
        <w:jc w:val="both"/>
      </w:pPr>
      <w:r w:rsidRPr="00C93DE1">
        <w:rPr>
          <w:color w:val="000000"/>
          <w:spacing w:val="-3"/>
        </w:rPr>
        <w:t xml:space="preserve">• </w:t>
      </w:r>
      <w:r w:rsidRPr="00C93DE1">
        <w:rPr>
          <w:i/>
          <w:iCs/>
          <w:color w:val="000000"/>
          <w:spacing w:val="-3"/>
        </w:rPr>
        <w:t xml:space="preserve">по орфографии: </w:t>
      </w:r>
      <w:r w:rsidRPr="00C93DE1">
        <w:rPr>
          <w:color w:val="000000"/>
          <w:spacing w:val="-3"/>
        </w:rPr>
        <w:t>характеризовать изученные ор</w:t>
      </w:r>
      <w:r w:rsidRPr="00C93DE1">
        <w:rPr>
          <w:color w:val="000000"/>
          <w:spacing w:val="-3"/>
        </w:rPr>
        <w:softHyphen/>
      </w:r>
      <w:r w:rsidRPr="00C93DE1">
        <w:rPr>
          <w:color w:val="000000"/>
          <w:spacing w:val="-2"/>
        </w:rPr>
        <w:t>фограммы и объяснять их написание; правильно пи</w:t>
      </w:r>
      <w:r w:rsidRPr="00C93DE1">
        <w:rPr>
          <w:color w:val="000000"/>
          <w:spacing w:val="-2"/>
        </w:rPr>
        <w:softHyphen/>
      </w:r>
      <w:r w:rsidRPr="00C93DE1">
        <w:rPr>
          <w:color w:val="000000"/>
        </w:rPr>
        <w:t>сать слова с изученными орфограммами;</w:t>
      </w:r>
    </w:p>
    <w:p w:rsidR="00EC108D" w:rsidRPr="00C93DE1" w:rsidRDefault="00EC108D" w:rsidP="00C93DE1">
      <w:pPr>
        <w:shd w:val="clear" w:color="auto" w:fill="FFFFFF"/>
        <w:ind w:right="422"/>
        <w:jc w:val="both"/>
        <w:rPr>
          <w:color w:val="000000"/>
        </w:rPr>
      </w:pPr>
      <w:r w:rsidRPr="00C93DE1">
        <w:rPr>
          <w:color w:val="000000"/>
          <w:spacing w:val="-3"/>
        </w:rPr>
        <w:t xml:space="preserve">• </w:t>
      </w:r>
      <w:r w:rsidRPr="00C93DE1">
        <w:rPr>
          <w:i/>
          <w:iCs/>
          <w:color w:val="000000"/>
          <w:spacing w:val="-3"/>
        </w:rPr>
        <w:t xml:space="preserve">по синтаксису: </w:t>
      </w:r>
      <w:r w:rsidRPr="00C93DE1">
        <w:rPr>
          <w:color w:val="000000"/>
          <w:spacing w:val="-3"/>
        </w:rPr>
        <w:t xml:space="preserve">определять синтаксическую роль </w:t>
      </w:r>
      <w:r w:rsidRPr="00C93DE1">
        <w:rPr>
          <w:color w:val="000000"/>
        </w:rPr>
        <w:t>частей речи; 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речи;</w:t>
      </w:r>
    </w:p>
    <w:p w:rsidR="00A85C45" w:rsidRDefault="00EC108D" w:rsidP="00A85C45">
      <w:pPr>
        <w:shd w:val="clear" w:color="auto" w:fill="FFFFFF"/>
        <w:jc w:val="both"/>
        <w:rPr>
          <w:color w:val="000000"/>
          <w:spacing w:val="-4"/>
        </w:rPr>
      </w:pPr>
      <w:r w:rsidRPr="00C93DE1">
        <w:rPr>
          <w:color w:val="000000"/>
        </w:rPr>
        <w:t xml:space="preserve">• </w:t>
      </w:r>
      <w:r w:rsidRPr="00C93DE1">
        <w:rPr>
          <w:i/>
          <w:color w:val="000000"/>
        </w:rPr>
        <w:t xml:space="preserve">по пунктуации: </w:t>
      </w:r>
      <w:r w:rsidRPr="00C93DE1">
        <w:rPr>
          <w:color w:val="000000"/>
        </w:rPr>
        <w:t>обосновывать и правильно употреблять знаки препинания на основе изученного в 5-7 классах.</w:t>
      </w:r>
    </w:p>
    <w:p w:rsidR="00A85C45" w:rsidRDefault="00A85C45" w:rsidP="00A85C45">
      <w:pPr>
        <w:shd w:val="clear" w:color="auto" w:fill="FFFFFF"/>
        <w:jc w:val="both"/>
        <w:rPr>
          <w:color w:val="000000"/>
          <w:spacing w:val="-4"/>
        </w:rPr>
      </w:pPr>
    </w:p>
    <w:p w:rsidR="00A85C45" w:rsidRDefault="00A85C45" w:rsidP="00A85C45">
      <w:pPr>
        <w:shd w:val="clear" w:color="auto" w:fill="FFFFFF"/>
        <w:jc w:val="both"/>
        <w:rPr>
          <w:color w:val="000000"/>
          <w:spacing w:val="-4"/>
        </w:rPr>
      </w:pPr>
    </w:p>
    <w:p w:rsidR="00A85C45" w:rsidRDefault="00A85C45" w:rsidP="00A85C45">
      <w:pPr>
        <w:shd w:val="clear" w:color="auto" w:fill="FFFFFF"/>
        <w:jc w:val="both"/>
        <w:rPr>
          <w:color w:val="000000"/>
          <w:spacing w:val="-4"/>
        </w:rPr>
      </w:pPr>
    </w:p>
    <w:p w:rsidR="00A85C45" w:rsidRPr="00462806" w:rsidRDefault="00A85C45" w:rsidP="00A85C45">
      <w:pPr>
        <w:shd w:val="clear" w:color="auto" w:fill="FFFFFF"/>
        <w:jc w:val="both"/>
        <w:rPr>
          <w:b/>
          <w:color w:val="000000"/>
          <w:spacing w:val="-4"/>
          <w:sz w:val="32"/>
          <w:szCs w:val="32"/>
        </w:rPr>
      </w:pPr>
    </w:p>
    <w:p w:rsidR="00A85C45" w:rsidRPr="00462806" w:rsidRDefault="00462806" w:rsidP="00A85C45">
      <w:pPr>
        <w:shd w:val="clear" w:color="auto" w:fill="FFFFFF"/>
        <w:jc w:val="both"/>
        <w:rPr>
          <w:b/>
          <w:color w:val="000000"/>
          <w:spacing w:val="-4"/>
          <w:sz w:val="32"/>
          <w:szCs w:val="32"/>
        </w:rPr>
      </w:pPr>
      <w:r>
        <w:rPr>
          <w:b/>
          <w:color w:val="000000"/>
          <w:spacing w:val="-4"/>
          <w:sz w:val="32"/>
          <w:szCs w:val="32"/>
        </w:rPr>
        <w:t xml:space="preserve">                                           </w:t>
      </w:r>
      <w:r w:rsidR="00A85C45" w:rsidRPr="00462806">
        <w:rPr>
          <w:b/>
          <w:color w:val="000000"/>
          <w:spacing w:val="-4"/>
          <w:sz w:val="32"/>
          <w:szCs w:val="32"/>
        </w:rPr>
        <w:t xml:space="preserve">Календарно-тематическое планирование. </w:t>
      </w:r>
    </w:p>
    <w:p w:rsidR="00A85C45" w:rsidRDefault="00A85C45" w:rsidP="00A85C45">
      <w:pPr>
        <w:shd w:val="clear" w:color="auto" w:fill="FFFFFF"/>
        <w:jc w:val="both"/>
        <w:rPr>
          <w:b/>
          <w:bCs/>
          <w:iCs/>
          <w:spacing w:val="-17"/>
          <w:sz w:val="32"/>
          <w:szCs w:val="32"/>
        </w:rPr>
      </w:pPr>
    </w:p>
    <w:p w:rsidR="00A85C45" w:rsidRDefault="00A85C45" w:rsidP="00A85C45">
      <w:pPr>
        <w:shd w:val="clear" w:color="auto" w:fill="FFFFFF"/>
        <w:jc w:val="both"/>
        <w:rPr>
          <w:b/>
          <w:bCs/>
          <w:iCs/>
          <w:spacing w:val="-17"/>
          <w:sz w:val="32"/>
          <w:szCs w:val="32"/>
        </w:rPr>
      </w:pPr>
    </w:p>
    <w:p w:rsidR="00A85C45" w:rsidRDefault="00A85C45" w:rsidP="00A85C45">
      <w:pPr>
        <w:shd w:val="clear" w:color="auto" w:fill="FFFFFF"/>
        <w:jc w:val="both"/>
        <w:rPr>
          <w:b/>
          <w:bCs/>
          <w:iCs/>
          <w:spacing w:val="-17"/>
          <w:sz w:val="32"/>
          <w:szCs w:val="32"/>
        </w:rPr>
      </w:pPr>
    </w:p>
    <w:p w:rsidR="00A85C45" w:rsidRDefault="00A85C45" w:rsidP="00A85C45">
      <w:pPr>
        <w:shd w:val="clear" w:color="auto" w:fill="FFFFFF"/>
        <w:jc w:val="both"/>
        <w:rPr>
          <w:b/>
          <w:bCs/>
          <w:iCs/>
          <w:spacing w:val="-17"/>
          <w:sz w:val="32"/>
          <w:szCs w:val="32"/>
        </w:rPr>
      </w:pPr>
    </w:p>
    <w:p w:rsidR="00A85C45" w:rsidRDefault="00731808" w:rsidP="00A85C45">
      <w:pPr>
        <w:shd w:val="clear" w:color="auto" w:fill="FFFFFF"/>
        <w:jc w:val="both"/>
        <w:rPr>
          <w:color w:val="000000"/>
          <w:spacing w:val="-4"/>
        </w:rPr>
      </w:pPr>
      <w:r w:rsidRPr="002921D1">
        <w:rPr>
          <w:b/>
          <w:bCs/>
          <w:iCs/>
          <w:vanish/>
          <w:spacing w:val="-17"/>
          <w:sz w:val="32"/>
          <w:szCs w:val="32"/>
        </w:rPr>
        <w:t>ендарно-</w:t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cr/>
        <w:t xml:space="preserve">читыя умение учае учащр звуков </w:t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  <w:r w:rsidR="001A4C7F" w:rsidRPr="002921D1">
        <w:rPr>
          <w:b/>
          <w:bCs/>
          <w:iCs/>
          <w:vanish/>
          <w:spacing w:val="-17"/>
          <w:sz w:val="32"/>
          <w:szCs w:val="32"/>
        </w:rPr>
        <w:pgNum/>
      </w:r>
    </w:p>
    <w:p w:rsidR="00A85C45" w:rsidRPr="00A85C45" w:rsidRDefault="00A85C45" w:rsidP="00A85C45"/>
    <w:p w:rsidR="00A85C45" w:rsidRPr="00A85C45" w:rsidRDefault="00A85C45" w:rsidP="00A85C45"/>
    <w:p w:rsidR="00A85C45" w:rsidRPr="00A85C45" w:rsidRDefault="00A85C45" w:rsidP="00A85C45"/>
    <w:p w:rsidR="00A85C45" w:rsidRPr="00A85C45" w:rsidRDefault="00A85C45" w:rsidP="00A85C45"/>
    <w:p w:rsidR="00A85C45" w:rsidRPr="00A85C45" w:rsidRDefault="00A85C45" w:rsidP="00A85C45"/>
    <w:p w:rsidR="00A85C45" w:rsidRPr="00A85C45" w:rsidRDefault="00A85C45" w:rsidP="00A85C45"/>
    <w:p w:rsidR="001A4C7F" w:rsidRPr="00A85C45" w:rsidRDefault="001A4C7F" w:rsidP="00A85C45"/>
    <w:tbl>
      <w:tblPr>
        <w:tblpPr w:leftFromText="180" w:rightFromText="180" w:vertAnchor="text" w:horzAnchor="margin" w:tblpX="-786" w:tblpY="-13"/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2391"/>
        <w:gridCol w:w="736"/>
        <w:gridCol w:w="755"/>
        <w:gridCol w:w="1751"/>
        <w:gridCol w:w="3968"/>
        <w:gridCol w:w="1721"/>
        <w:gridCol w:w="978"/>
        <w:gridCol w:w="418"/>
        <w:gridCol w:w="574"/>
        <w:gridCol w:w="278"/>
        <w:gridCol w:w="147"/>
        <w:gridCol w:w="804"/>
        <w:gridCol w:w="189"/>
        <w:gridCol w:w="426"/>
      </w:tblGrid>
      <w:tr w:rsidR="00A85C45" w:rsidRPr="000D619E" w:rsidTr="00A85C45">
        <w:trPr>
          <w:trHeight w:val="674"/>
        </w:trPr>
        <w:tc>
          <w:tcPr>
            <w:tcW w:w="566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№</w:t>
            </w:r>
          </w:p>
        </w:tc>
        <w:tc>
          <w:tcPr>
            <w:tcW w:w="2391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Тема урок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736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Кол-во часов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Содержание урока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ind w:right="-468"/>
              <w:jc w:val="both"/>
              <w:rPr>
                <w:sz w:val="22"/>
                <w:szCs w:val="22"/>
              </w:rPr>
            </w:pPr>
          </w:p>
          <w:p w:rsidR="00A85C45" w:rsidRDefault="00A85C45" w:rsidP="00297B90">
            <w:pPr>
              <w:ind w:right="-468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Требования </w:t>
            </w:r>
            <w:proofErr w:type="gramStart"/>
            <w:r w:rsidRPr="000D619E">
              <w:rPr>
                <w:sz w:val="22"/>
                <w:szCs w:val="22"/>
              </w:rPr>
              <w:t>к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</w:p>
          <w:p w:rsidR="00A85C45" w:rsidRPr="000D619E" w:rsidRDefault="00A85C45" w:rsidP="00297B90">
            <w:pPr>
              <w:ind w:right="-468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уровню подготовки </w:t>
            </w:r>
          </w:p>
          <w:p w:rsidR="00A85C45" w:rsidRPr="000D619E" w:rsidRDefault="00A85C45" w:rsidP="00297B90">
            <w:pPr>
              <w:ind w:right="-468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учащихся</w:t>
            </w:r>
          </w:p>
        </w:tc>
        <w:tc>
          <w:tcPr>
            <w:tcW w:w="1721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Виды деятельности уч-ся.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Электронные пособия</w:t>
            </w:r>
          </w:p>
        </w:tc>
        <w:tc>
          <w:tcPr>
            <w:tcW w:w="139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2418" w:type="dxa"/>
            <w:gridSpan w:val="6"/>
          </w:tcPr>
          <w:p w:rsidR="00A85C45" w:rsidRPr="00685025" w:rsidRDefault="00A85C45" w:rsidP="00297B90">
            <w:pPr>
              <w:ind w:right="-4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</w:t>
            </w:r>
            <w:proofErr w:type="spellStart"/>
            <w:r>
              <w:rPr>
                <w:sz w:val="22"/>
                <w:szCs w:val="22"/>
              </w:rPr>
              <w:t>провед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>рока</w:t>
            </w:r>
            <w:proofErr w:type="spellEnd"/>
          </w:p>
        </w:tc>
      </w:tr>
      <w:tr w:rsidR="00A85C45" w:rsidRPr="000D619E" w:rsidTr="00A85C45">
        <w:trPr>
          <w:trHeight w:val="843"/>
        </w:trPr>
        <w:tc>
          <w:tcPr>
            <w:tcW w:w="566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ind w:right="-468"/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ind w:right="-46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План-я</w:t>
            </w:r>
            <w:proofErr w:type="spellEnd"/>
            <w:proofErr w:type="gramEnd"/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ind w:right="-468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Фактич-я</w:t>
            </w:r>
            <w:proofErr w:type="spellEnd"/>
          </w:p>
        </w:tc>
      </w:tr>
      <w:tr w:rsidR="00A85C45" w:rsidRPr="000D619E" w:rsidTr="00A85C45">
        <w:trPr>
          <w:trHeight w:val="1296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Язык как развивающееся явление.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Язык как развивающееся явление.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некоторые особенности развития русского языка. Иметь представление о том, как язык развивается, изменяется с течением времени.</w:t>
            </w:r>
          </w:p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обобщать знания о языке, полученные в 5–6 классах, строить небольшое рассуждение на данную лингвистическую тему с использованием материалов этимологического анализа. 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Беседа, работа </w:t>
            </w:r>
          </w:p>
          <w:p w:rsidR="00A85C45" w:rsidRPr="000D619E" w:rsidRDefault="00A85C45" w:rsidP="00297B90">
            <w:pPr>
              <w:pStyle w:val="aa"/>
              <w:tabs>
                <w:tab w:val="num" w:pos="567"/>
              </w:tabs>
              <w:spacing w:line="252" w:lineRule="auto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 опорными записями Тренировочные упражнения.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1\ упр.3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345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Этимология как раздел лингвистики.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Этимология как раздел лингвистики.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 xml:space="preserve"> понятие этимологии.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пользоваться этимологическим словарем при объяснении значения, происхождения и правописания слов.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pStyle w:val="aa"/>
              <w:tabs>
                <w:tab w:val="num" w:pos="567"/>
              </w:tabs>
              <w:spacing w:line="252" w:lineRule="auto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Исследование языкового материала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1\ ЗСП-1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59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Что мы знаем о стилях и типах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Стили речи: Их признаки. Типы речи: Их признаки.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стили и типы </w:t>
            </w:r>
            <w:proofErr w:type="gramStart"/>
            <w:r w:rsidRPr="000D619E">
              <w:rPr>
                <w:sz w:val="22"/>
                <w:szCs w:val="22"/>
              </w:rPr>
              <w:t>речи</w:t>
            </w:r>
            <w:proofErr w:type="gramEnd"/>
            <w:r w:rsidRPr="000D619E">
              <w:rPr>
                <w:sz w:val="22"/>
                <w:szCs w:val="22"/>
              </w:rPr>
              <w:t xml:space="preserve"> и их признаки.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стиль и ведущий тип речи текста.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pStyle w:val="aa"/>
              <w:tabs>
                <w:tab w:val="num" w:pos="567"/>
              </w:tabs>
              <w:spacing w:line="252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0D619E">
              <w:rPr>
                <w:sz w:val="22"/>
                <w:szCs w:val="22"/>
              </w:rPr>
              <w:t>Стил</w:t>
            </w:r>
            <w:r>
              <w:rPr>
                <w:sz w:val="22"/>
                <w:szCs w:val="22"/>
              </w:rPr>
              <w:t>-</w:t>
            </w:r>
            <w:r w:rsidRPr="000D619E">
              <w:rPr>
                <w:sz w:val="22"/>
                <w:szCs w:val="22"/>
              </w:rPr>
              <w:t>й</w:t>
            </w:r>
            <w:proofErr w:type="spellEnd"/>
            <w:r w:rsidRPr="000D619E">
              <w:rPr>
                <w:sz w:val="22"/>
                <w:szCs w:val="22"/>
              </w:rPr>
              <w:t xml:space="preserve"> анализ текста, созд</w:t>
            </w:r>
            <w:r>
              <w:rPr>
                <w:sz w:val="22"/>
                <w:szCs w:val="22"/>
              </w:rPr>
              <w:t xml:space="preserve">ание текстов определенного типа </w:t>
            </w:r>
            <w:r w:rsidRPr="000D619E">
              <w:rPr>
                <w:sz w:val="22"/>
                <w:szCs w:val="22"/>
              </w:rPr>
              <w:t>и стиля речи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2\ упр.13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345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Входной контрольный диктант № 1.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Определить уровень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“видеть” в словах ранее изученные орфограммы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pStyle w:val="aa"/>
              <w:tabs>
                <w:tab w:val="num" w:pos="567"/>
              </w:tabs>
              <w:spacing w:line="252" w:lineRule="auto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Контроль знаний.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3\ упр.19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115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Фонетика и орфоэпия.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Основные сведения из области фонетики и орфоэпии. 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трудные вопросы темы (роль букв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е</w:t>
            </w:r>
            <w:r w:rsidRPr="000D619E">
              <w:rPr>
                <w:sz w:val="22"/>
                <w:szCs w:val="22"/>
              </w:rPr>
              <w:t xml:space="preserve">,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ё</w:t>
            </w:r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я</w:t>
            </w:r>
            <w:r w:rsidRPr="000D619E">
              <w:rPr>
                <w:sz w:val="22"/>
                <w:szCs w:val="22"/>
              </w:rPr>
              <w:t xml:space="preserve">), порядок и особенности фонетического разбора, соотнесенность произношения и написания слов в русском языке, орфограммы, связанные с безударными </w:t>
            </w:r>
            <w:r w:rsidRPr="000D619E">
              <w:rPr>
                <w:sz w:val="22"/>
                <w:szCs w:val="22"/>
              </w:rPr>
              <w:lastRenderedPageBreak/>
              <w:t xml:space="preserve">гласными, проверяемыми согласными,  с   правописанием 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0D619E">
              <w:rPr>
                <w:sz w:val="22"/>
                <w:szCs w:val="22"/>
              </w:rPr>
              <w:t xml:space="preserve">   и 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0D619E">
              <w:rPr>
                <w:sz w:val="22"/>
                <w:szCs w:val="22"/>
              </w:rPr>
              <w:t>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проводить фонетический и орфоэпический разбор слов, работать с орфографическим и орфоэпическим словарем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widowControl w:val="0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Применение знаний и умений по фонетике в практике правописания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4\упр.25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105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Звуковой анализ слов.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Орфоэпический тренинг. Работа с орфоэпическим словарем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4\ </w:t>
            </w:r>
            <w:r w:rsidRPr="000D619E">
              <w:rPr>
                <w:b/>
                <w:sz w:val="22"/>
                <w:szCs w:val="22"/>
              </w:rPr>
              <w:t>упр. 41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06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Способы словообразования.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Способы образования слов: приставочный, суффиксальный, приставочно-суффиксальный, сложение.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Словообразовательный разбор.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bCs/>
                <w:sz w:val="22"/>
                <w:szCs w:val="22"/>
              </w:rPr>
              <w:t xml:space="preserve"> способы образования слов с помощью морфем: </w:t>
            </w:r>
            <w:r w:rsidRPr="000D619E">
              <w:rPr>
                <w:sz w:val="22"/>
                <w:szCs w:val="22"/>
              </w:rPr>
              <w:t xml:space="preserve">приставочный, суффиксальный, приставочно-суффиксальный, сложение. </w:t>
            </w:r>
            <w:r w:rsidRPr="000D619E">
              <w:rPr>
                <w:bCs/>
                <w:sz w:val="22"/>
                <w:szCs w:val="22"/>
              </w:rPr>
              <w:t>Вспомнить и закрепить</w:t>
            </w:r>
            <w:r w:rsidRPr="000D619E">
              <w:rPr>
                <w:sz w:val="22"/>
                <w:szCs w:val="22"/>
              </w:rPr>
              <w:t xml:space="preserve"> навыки словообразовательного разбора. </w:t>
            </w:r>
            <w:r w:rsidRPr="000D619E">
              <w:rPr>
                <w:bCs/>
                <w:sz w:val="22"/>
                <w:szCs w:val="22"/>
              </w:rPr>
              <w:t>Повторить</w:t>
            </w:r>
            <w:r w:rsidRPr="000D619E">
              <w:rPr>
                <w:sz w:val="22"/>
                <w:szCs w:val="22"/>
              </w:rPr>
              <w:t xml:space="preserve"> орфограммы в корнях, суффиксах и окончаниях.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b/>
                <w:sz w:val="22"/>
                <w:szCs w:val="22"/>
              </w:rPr>
              <w:t xml:space="preserve"> </w:t>
            </w:r>
            <w:r w:rsidRPr="000D619E">
              <w:rPr>
                <w:sz w:val="22"/>
                <w:szCs w:val="22"/>
              </w:rPr>
              <w:t>различать формы слова и однокоренные слова; определять способы образования слов.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со словообразовательным словарем.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по карточкам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5\ упр. 47 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230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Словообразовательная цепочка.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Словообразовательная цепочка.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построить словообразовательную цепочку однокоренных слов и на ее основе определить морфемное строение. 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Тренировочные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5\ упр.54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176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Словообразовательные гнезда.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Словообразовательные гнезда.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Иметь  представление о словообразовательном гнезде как группе однокоренных слов, расположенных в определенном порядке, который показывает последовательность образования родственных слов друг от друга.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работать со словообразовательным словариком, анализируя словообразовательные гнезда и словообразовательные цепочки.</w:t>
            </w:r>
          </w:p>
        </w:tc>
        <w:tc>
          <w:tcPr>
            <w:tcW w:w="1721" w:type="dxa"/>
            <w:vMerge w:val="restart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Разбор слов по составу. Построение </w:t>
            </w:r>
            <w:proofErr w:type="spellStart"/>
            <w:proofErr w:type="gramStart"/>
            <w:r w:rsidRPr="000D619E">
              <w:rPr>
                <w:sz w:val="22"/>
                <w:szCs w:val="22"/>
              </w:rPr>
              <w:t>словообразова-тельных</w:t>
            </w:r>
            <w:proofErr w:type="spellEnd"/>
            <w:proofErr w:type="gramEnd"/>
            <w:r w:rsidRPr="000D619E">
              <w:rPr>
                <w:sz w:val="22"/>
                <w:szCs w:val="22"/>
              </w:rPr>
              <w:t xml:space="preserve"> цепочек, презентация</w:t>
            </w:r>
          </w:p>
        </w:tc>
        <w:tc>
          <w:tcPr>
            <w:tcW w:w="139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5\ упр.61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5\ упр.66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100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Словообразование знаменательных изменяемых частей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2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Неморфологические способы образования слов.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Неморфологические способы образования слов: переход слова из одной части речи в другую, сращение частей словосочетания в одно слово. 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Иметь представление об основных способах неморфологического  образования слов: переход слова из одной части речи в другую, сращение частей словосочетания в одно слово.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Тренировочные упражнения, Распределительный диктант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5\ упр. 74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ЗСП-2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26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Контрольная работа № 2</w:t>
            </w:r>
            <w:r w:rsidRPr="000D619E">
              <w:rPr>
                <w:sz w:val="22"/>
                <w:szCs w:val="22"/>
              </w:rPr>
              <w:t xml:space="preserve"> по теме «Фонетика. Словообразование».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Определить уровень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“видеть” в словах ранее изученные орфограммы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Контроль знаний.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упр.77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345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Способы и средства связи предложений в тексте. Подготовка к изложению.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Комплексный анализ текста и написание изложения.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При подготовке к изложению провести комплексный анализ текста: определить тему, основную мысль текста, установить стиль текста, найти характерные языковые средства, определить ведущий тип речи и включенные в него фрагменты с иным типовым значением; составить план и типологическую схему текста; </w:t>
            </w:r>
            <w:r w:rsidRPr="000D619E">
              <w:rPr>
                <w:b/>
                <w:sz w:val="22"/>
                <w:szCs w:val="22"/>
              </w:rPr>
              <w:t>написать изложение</w:t>
            </w:r>
            <w:r w:rsidRPr="000D619E">
              <w:rPr>
                <w:sz w:val="22"/>
                <w:szCs w:val="22"/>
              </w:rPr>
              <w:t>, сохраняя стиль речи и типологическое строение текста.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widowControl w:val="0"/>
              <w:ind w:firstLine="567"/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текстом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6\ ЗСП-3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59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14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7D7BAD">
              <w:rPr>
                <w:b/>
                <w:sz w:val="22"/>
                <w:szCs w:val="22"/>
              </w:rPr>
              <w:t xml:space="preserve">Р.р. Изложение по тексту             М. </w:t>
            </w:r>
            <w:proofErr w:type="spellStart"/>
            <w:r w:rsidRPr="007D7BAD">
              <w:rPr>
                <w:b/>
                <w:sz w:val="22"/>
                <w:szCs w:val="22"/>
              </w:rPr>
              <w:t>Бубличенко</w:t>
            </w:r>
            <w:proofErr w:type="spellEnd"/>
            <w:r w:rsidRPr="007D7BAD">
              <w:rPr>
                <w:b/>
                <w:sz w:val="22"/>
                <w:szCs w:val="22"/>
              </w:rPr>
              <w:t xml:space="preserve"> «Ленька, любимец ребят» 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Комплексный анализ текста и написание изложения. (или по отрывку из рассказа </w:t>
            </w:r>
            <w:proofErr w:type="gramStart"/>
            <w:r w:rsidRPr="000D619E">
              <w:rPr>
                <w:sz w:val="22"/>
                <w:szCs w:val="22"/>
              </w:rPr>
              <w:t>Ю</w:t>
            </w:r>
            <w:proofErr w:type="gramEnd"/>
            <w:r w:rsidRPr="000D619E">
              <w:rPr>
                <w:sz w:val="22"/>
                <w:szCs w:val="22"/>
              </w:rPr>
              <w:t xml:space="preserve"> Казакова «Арктур – гончий пес»).</w:t>
            </w: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widowControl w:val="0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текстом</w:t>
            </w:r>
          </w:p>
          <w:p w:rsidR="00A85C45" w:rsidRPr="000D619E" w:rsidRDefault="00A85C45" w:rsidP="00297B9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упр.78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69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Правила употребления Ь и Ъ.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Разделительные </w:t>
            </w:r>
            <w:proofErr w:type="spellStart"/>
            <w:r w:rsidRPr="000D619E">
              <w:rPr>
                <w:sz w:val="22"/>
                <w:szCs w:val="22"/>
              </w:rPr>
              <w:t>ъ</w:t>
            </w:r>
            <w:proofErr w:type="spellEnd"/>
            <w:r w:rsidRPr="000D619E">
              <w:rPr>
                <w:sz w:val="22"/>
                <w:szCs w:val="22"/>
              </w:rPr>
              <w:t xml:space="preserve"> и </w:t>
            </w:r>
            <w:proofErr w:type="spellStart"/>
            <w:r w:rsidRPr="000D619E">
              <w:rPr>
                <w:sz w:val="22"/>
                <w:szCs w:val="22"/>
              </w:rPr>
              <w:t>ь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ь</w:t>
            </w:r>
            <w:proofErr w:type="spellEnd"/>
            <w:r w:rsidRPr="000D619E">
              <w:rPr>
                <w:sz w:val="22"/>
                <w:szCs w:val="22"/>
              </w:rPr>
              <w:t xml:space="preserve"> для обозначения мягкости согласных и определенных грамматических форм.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 xml:space="preserve">правила употребления на письме разделительных </w:t>
            </w:r>
            <w:proofErr w:type="spellStart"/>
            <w:r w:rsidRPr="000D619E">
              <w:rPr>
                <w:sz w:val="22"/>
                <w:szCs w:val="22"/>
              </w:rPr>
              <w:t>ъ</w:t>
            </w:r>
            <w:proofErr w:type="spellEnd"/>
            <w:r w:rsidRPr="000D619E">
              <w:rPr>
                <w:sz w:val="22"/>
                <w:szCs w:val="22"/>
              </w:rPr>
              <w:t xml:space="preserve"> и </w:t>
            </w:r>
            <w:proofErr w:type="spellStart"/>
            <w:r w:rsidRPr="000D619E">
              <w:rPr>
                <w:sz w:val="22"/>
                <w:szCs w:val="22"/>
              </w:rPr>
              <w:t>ь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ь</w:t>
            </w:r>
            <w:proofErr w:type="spellEnd"/>
            <w:r w:rsidRPr="000D619E">
              <w:rPr>
                <w:sz w:val="22"/>
                <w:szCs w:val="22"/>
              </w:rPr>
              <w:t xml:space="preserve"> для обозначения мягкости согласных и определенных грамматических форм.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безошибочно писать слова с этими орфограммами.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Исследование языкового материала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7\ упр. 92 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46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Буквы о - ё после шипящих и </w:t>
            </w:r>
            <w:proofErr w:type="spellStart"/>
            <w:r w:rsidRPr="000D619E">
              <w:rPr>
                <w:sz w:val="22"/>
                <w:szCs w:val="22"/>
              </w:rPr>
              <w:t>ц</w:t>
            </w:r>
            <w:proofErr w:type="spellEnd"/>
            <w:r w:rsidRPr="000D619E">
              <w:rPr>
                <w:sz w:val="22"/>
                <w:szCs w:val="22"/>
              </w:rPr>
              <w:t>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букв </w:t>
            </w:r>
            <w:proofErr w:type="spellStart"/>
            <w:r w:rsidRPr="000D619E">
              <w:rPr>
                <w:sz w:val="22"/>
                <w:szCs w:val="22"/>
              </w:rPr>
              <w:t>о-</w:t>
            </w:r>
            <w:proofErr w:type="gramStart"/>
            <w:r w:rsidRPr="000D619E">
              <w:rPr>
                <w:sz w:val="22"/>
                <w:szCs w:val="22"/>
              </w:rPr>
              <w:t>е</w:t>
            </w:r>
            <w:proofErr w:type="spellEnd"/>
            <w:r w:rsidRPr="000D619E">
              <w:rPr>
                <w:sz w:val="22"/>
                <w:szCs w:val="22"/>
              </w:rPr>
              <w:t>(</w:t>
            </w:r>
            <w:proofErr w:type="gramEnd"/>
            <w:r w:rsidRPr="000D619E">
              <w:rPr>
                <w:sz w:val="22"/>
                <w:szCs w:val="22"/>
              </w:rPr>
              <w:t xml:space="preserve">ё) после шипящих и </w:t>
            </w:r>
            <w:proofErr w:type="spellStart"/>
            <w:r w:rsidRPr="000D619E">
              <w:rPr>
                <w:sz w:val="22"/>
                <w:szCs w:val="22"/>
              </w:rPr>
              <w:t>ц</w:t>
            </w:r>
            <w:proofErr w:type="spellEnd"/>
            <w:r w:rsidRPr="000D619E">
              <w:rPr>
                <w:sz w:val="22"/>
                <w:szCs w:val="22"/>
              </w:rPr>
              <w:t xml:space="preserve"> в разных морфемах.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правила употребления букв </w:t>
            </w:r>
            <w:proofErr w:type="spellStart"/>
            <w:r w:rsidRPr="000D619E">
              <w:rPr>
                <w:sz w:val="22"/>
                <w:szCs w:val="22"/>
              </w:rPr>
              <w:t>о-</w:t>
            </w:r>
            <w:proofErr w:type="gramStart"/>
            <w:r w:rsidRPr="000D619E">
              <w:rPr>
                <w:sz w:val="22"/>
                <w:szCs w:val="22"/>
              </w:rPr>
              <w:t>е</w:t>
            </w:r>
            <w:proofErr w:type="spellEnd"/>
            <w:r w:rsidRPr="000D619E">
              <w:rPr>
                <w:sz w:val="22"/>
                <w:szCs w:val="22"/>
              </w:rPr>
              <w:t>(</w:t>
            </w:r>
            <w:proofErr w:type="gramEnd"/>
            <w:r w:rsidRPr="000D619E">
              <w:rPr>
                <w:sz w:val="22"/>
                <w:szCs w:val="22"/>
              </w:rPr>
              <w:t xml:space="preserve">ё) после шипящих и </w:t>
            </w:r>
            <w:proofErr w:type="spellStart"/>
            <w:r w:rsidRPr="000D619E">
              <w:rPr>
                <w:sz w:val="22"/>
                <w:szCs w:val="22"/>
              </w:rPr>
              <w:t>ц</w:t>
            </w:r>
            <w:proofErr w:type="spellEnd"/>
            <w:r w:rsidRPr="000D619E">
              <w:rPr>
                <w:sz w:val="22"/>
                <w:szCs w:val="22"/>
              </w:rPr>
              <w:t xml:space="preserve"> в разных морфемах.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безошибочно писать слова с этими орфограммами.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Актуализация знаний. Тренировочные упражнения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упр.99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46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приставок.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неизменяемых приставок, приставок на </w:t>
            </w:r>
            <w:proofErr w:type="spellStart"/>
            <w:r w:rsidRPr="000D619E">
              <w:rPr>
                <w:sz w:val="22"/>
                <w:szCs w:val="22"/>
              </w:rPr>
              <w:t>з-с</w:t>
            </w:r>
            <w:proofErr w:type="spellEnd"/>
            <w:r w:rsidRPr="000D619E">
              <w:rPr>
                <w:sz w:val="22"/>
                <w:szCs w:val="22"/>
              </w:rPr>
              <w:t xml:space="preserve">, приставок </w:t>
            </w:r>
            <w:proofErr w:type="spellStart"/>
            <w:proofErr w:type="gramStart"/>
            <w:r w:rsidRPr="000D619E">
              <w:rPr>
                <w:sz w:val="22"/>
                <w:szCs w:val="22"/>
              </w:rPr>
              <w:t>пре-при</w:t>
            </w:r>
            <w:proofErr w:type="spellEnd"/>
            <w:proofErr w:type="gramEnd"/>
            <w:r w:rsidRPr="000D619E">
              <w:rPr>
                <w:sz w:val="22"/>
                <w:szCs w:val="22"/>
              </w:rPr>
              <w:t>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, какие выделяются 3 группы приставок с учетом правил их правописания. </w:t>
            </w: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привести соответствующие примеры; </w:t>
            </w:r>
            <w:proofErr w:type="gramStart"/>
            <w:r w:rsidRPr="000D619E">
              <w:rPr>
                <w:sz w:val="22"/>
                <w:szCs w:val="22"/>
              </w:rPr>
              <w:t>верно</w:t>
            </w:r>
            <w:proofErr w:type="gramEnd"/>
            <w:r w:rsidRPr="000D619E">
              <w:rPr>
                <w:sz w:val="22"/>
                <w:szCs w:val="22"/>
              </w:rPr>
              <w:t xml:space="preserve"> писать слова с данными приставками.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Актуализация знаний. Тренировочные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упр.104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23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приставок  </w:t>
            </w:r>
            <w:proofErr w:type="spellStart"/>
            <w:r w:rsidRPr="000D619E">
              <w:rPr>
                <w:sz w:val="22"/>
                <w:szCs w:val="22"/>
              </w:rPr>
              <w:t>пре</w:t>
            </w:r>
            <w:proofErr w:type="spellEnd"/>
            <w:r w:rsidRPr="000D619E">
              <w:rPr>
                <w:sz w:val="22"/>
                <w:szCs w:val="22"/>
              </w:rPr>
              <w:t xml:space="preserve">-, </w:t>
            </w:r>
            <w:proofErr w:type="gramStart"/>
            <w:r w:rsidRPr="000D619E">
              <w:rPr>
                <w:sz w:val="22"/>
                <w:szCs w:val="22"/>
              </w:rPr>
              <w:t>при</w:t>
            </w:r>
            <w:proofErr w:type="gramEnd"/>
            <w:r w:rsidRPr="000D619E">
              <w:rPr>
                <w:sz w:val="22"/>
                <w:szCs w:val="22"/>
              </w:rPr>
              <w:t>-.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приставок  </w:t>
            </w:r>
            <w:proofErr w:type="spellStart"/>
            <w:r w:rsidRPr="000D619E">
              <w:rPr>
                <w:sz w:val="22"/>
                <w:szCs w:val="22"/>
              </w:rPr>
              <w:t>пре</w:t>
            </w:r>
            <w:proofErr w:type="spellEnd"/>
            <w:r w:rsidRPr="000D619E">
              <w:rPr>
                <w:sz w:val="22"/>
                <w:szCs w:val="22"/>
              </w:rPr>
              <w:t xml:space="preserve">-, </w:t>
            </w:r>
            <w:proofErr w:type="gramStart"/>
            <w:r w:rsidRPr="000D619E">
              <w:rPr>
                <w:sz w:val="22"/>
                <w:szCs w:val="22"/>
              </w:rPr>
              <w:t>при</w:t>
            </w:r>
            <w:proofErr w:type="gramEnd"/>
            <w:r w:rsidRPr="000D619E">
              <w:rPr>
                <w:sz w:val="22"/>
                <w:szCs w:val="22"/>
              </w:rPr>
              <w:t>-.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Знать правила правописания приставок </w:t>
            </w:r>
            <w:proofErr w:type="spellStart"/>
            <w:r w:rsidRPr="000D619E">
              <w:rPr>
                <w:b/>
                <w:i/>
                <w:sz w:val="22"/>
                <w:szCs w:val="22"/>
              </w:rPr>
              <w:t>пре</w:t>
            </w:r>
            <w:proofErr w:type="spellEnd"/>
            <w:r w:rsidRPr="000D619E">
              <w:rPr>
                <w:b/>
                <w:i/>
                <w:sz w:val="22"/>
                <w:szCs w:val="22"/>
              </w:rPr>
              <w:t xml:space="preserve">-, </w:t>
            </w:r>
            <w:proofErr w:type="gramStart"/>
            <w:r w:rsidRPr="000D619E">
              <w:rPr>
                <w:b/>
                <w:i/>
                <w:sz w:val="22"/>
                <w:szCs w:val="22"/>
              </w:rPr>
              <w:t>при</w:t>
            </w:r>
            <w:proofErr w:type="gramEnd"/>
            <w:r w:rsidRPr="000D619E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Тренировочные упражнения, Распределительный диктант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ЗСП-4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115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Орфограммы в корнях слов.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Проверяемые гласные и согласные, непроверяемые </w:t>
            </w:r>
            <w:r w:rsidRPr="000D619E">
              <w:rPr>
                <w:sz w:val="22"/>
                <w:szCs w:val="22"/>
              </w:rPr>
              <w:lastRenderedPageBreak/>
              <w:t xml:space="preserve">гласные, чередующиеся гласные </w:t>
            </w:r>
            <w:proofErr w:type="spellStart"/>
            <w:proofErr w:type="gramStart"/>
            <w:r w:rsidRPr="000D619E">
              <w:rPr>
                <w:sz w:val="22"/>
                <w:szCs w:val="22"/>
              </w:rPr>
              <w:t>о-а</w:t>
            </w:r>
            <w:proofErr w:type="spellEnd"/>
            <w:proofErr w:type="gram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е-и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о-ё</w:t>
            </w:r>
            <w:proofErr w:type="spellEnd"/>
            <w:r w:rsidRPr="000D619E">
              <w:rPr>
                <w:sz w:val="22"/>
                <w:szCs w:val="22"/>
              </w:rPr>
              <w:t xml:space="preserve"> после шипящих, непроизносимые согласные.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lastRenderedPageBreak/>
              <w:t>Знать</w:t>
            </w:r>
            <w:r w:rsidRPr="000D619E">
              <w:rPr>
                <w:sz w:val="22"/>
                <w:szCs w:val="22"/>
              </w:rPr>
              <w:t xml:space="preserve"> виды орфограмм в корне слова: проверяемые гласные и согласные, чередующиеся </w:t>
            </w:r>
            <w:proofErr w:type="spellStart"/>
            <w:proofErr w:type="gramStart"/>
            <w:r w:rsidRPr="000D619E">
              <w:rPr>
                <w:sz w:val="22"/>
                <w:szCs w:val="22"/>
              </w:rPr>
              <w:t>о-а</w:t>
            </w:r>
            <w:proofErr w:type="spellEnd"/>
            <w:proofErr w:type="gram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е-и</w:t>
            </w:r>
            <w:proofErr w:type="spellEnd"/>
            <w:r w:rsidRPr="000D619E">
              <w:rPr>
                <w:sz w:val="22"/>
                <w:szCs w:val="22"/>
              </w:rPr>
              <w:t xml:space="preserve">; </w:t>
            </w:r>
            <w:proofErr w:type="spellStart"/>
            <w:r w:rsidRPr="000D619E">
              <w:rPr>
                <w:sz w:val="22"/>
                <w:szCs w:val="22"/>
              </w:rPr>
              <w:t>о-ё</w:t>
            </w:r>
            <w:proofErr w:type="spellEnd"/>
            <w:r w:rsidRPr="000D619E">
              <w:rPr>
                <w:sz w:val="22"/>
                <w:szCs w:val="22"/>
              </w:rPr>
              <w:t xml:space="preserve"> после </w:t>
            </w:r>
            <w:r w:rsidRPr="000D619E">
              <w:rPr>
                <w:sz w:val="22"/>
                <w:szCs w:val="22"/>
              </w:rPr>
              <w:lastRenderedPageBreak/>
              <w:t>шипящих, непроизносимые согласные.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характеризовать орфограммы корня, </w:t>
            </w:r>
            <w:proofErr w:type="gramStart"/>
            <w:r w:rsidRPr="000D619E">
              <w:rPr>
                <w:sz w:val="22"/>
                <w:szCs w:val="22"/>
              </w:rPr>
              <w:t>верно</w:t>
            </w:r>
            <w:proofErr w:type="gramEnd"/>
            <w:r w:rsidRPr="000D619E">
              <w:rPr>
                <w:sz w:val="22"/>
                <w:szCs w:val="22"/>
              </w:rPr>
              <w:t xml:space="preserve"> обозначать на письме гласные и согласные корня, аргументируя написание.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Тренировочные упражнения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упр. 109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69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Написание гласных в корне.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Тренировочные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упр.114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23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суффиксов существительных.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суффиксов существительных: ость, от, </w:t>
            </w:r>
            <w:proofErr w:type="spellStart"/>
            <w:r w:rsidRPr="000D619E">
              <w:rPr>
                <w:sz w:val="22"/>
                <w:szCs w:val="22"/>
              </w:rPr>
              <w:t>изн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тель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ик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ек</w:t>
            </w:r>
            <w:proofErr w:type="spellEnd"/>
            <w:r w:rsidRPr="000D619E">
              <w:rPr>
                <w:sz w:val="22"/>
                <w:szCs w:val="22"/>
              </w:rPr>
              <w:t>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вызывающие трудности на письме суффиксы существительных (ость, от, </w:t>
            </w:r>
            <w:proofErr w:type="spellStart"/>
            <w:r w:rsidRPr="000D619E">
              <w:rPr>
                <w:sz w:val="22"/>
                <w:szCs w:val="22"/>
              </w:rPr>
              <w:t>изн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тель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ик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ек</w:t>
            </w:r>
            <w:proofErr w:type="spellEnd"/>
            <w:r w:rsidRPr="000D619E">
              <w:rPr>
                <w:sz w:val="22"/>
                <w:szCs w:val="22"/>
              </w:rPr>
              <w:t xml:space="preserve">).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привести примеры слов с данными суффиксами, </w:t>
            </w:r>
            <w:proofErr w:type="gramStart"/>
            <w:r w:rsidRPr="000D619E">
              <w:rPr>
                <w:sz w:val="22"/>
                <w:szCs w:val="22"/>
              </w:rPr>
              <w:t>верно</w:t>
            </w:r>
            <w:proofErr w:type="gramEnd"/>
            <w:r w:rsidRPr="000D619E">
              <w:rPr>
                <w:sz w:val="22"/>
                <w:szCs w:val="22"/>
              </w:rPr>
              <w:t xml:space="preserve"> их писать.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Тренировочные упражнения 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упр. 116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суффиксов причастий.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суффиксов причастий: </w:t>
            </w:r>
            <w:proofErr w:type="spellStart"/>
            <w:r w:rsidRPr="000D619E">
              <w:rPr>
                <w:sz w:val="22"/>
                <w:szCs w:val="22"/>
              </w:rPr>
              <w:t>ущ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ющ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ащ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ящ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spellStart"/>
            <w:r w:rsidRPr="000D619E">
              <w:rPr>
                <w:sz w:val="22"/>
                <w:szCs w:val="22"/>
              </w:rPr>
              <w:t>ом</w:t>
            </w:r>
            <w:proofErr w:type="spellEnd"/>
            <w:r w:rsidRPr="000D619E">
              <w:rPr>
                <w:sz w:val="22"/>
                <w:szCs w:val="22"/>
              </w:rPr>
              <w:t>, ем, им.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15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условия выбора гласной в суффиксах  действительных и страдательных причастий.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изученную орфограмму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Тренировочные упражнения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упр. 120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</w:t>
            </w:r>
            <w:proofErr w:type="spellStart"/>
            <w:r w:rsidRPr="000D619E">
              <w:rPr>
                <w:sz w:val="22"/>
                <w:szCs w:val="22"/>
              </w:rPr>
              <w:t>н</w:t>
            </w:r>
            <w:proofErr w:type="spellEnd"/>
            <w:r w:rsidRPr="000D619E">
              <w:rPr>
                <w:sz w:val="22"/>
                <w:szCs w:val="22"/>
              </w:rPr>
              <w:t xml:space="preserve"> – </w:t>
            </w:r>
            <w:proofErr w:type="spellStart"/>
            <w:r w:rsidRPr="000D619E">
              <w:rPr>
                <w:sz w:val="22"/>
                <w:szCs w:val="22"/>
              </w:rPr>
              <w:t>нн</w:t>
            </w:r>
            <w:proofErr w:type="spellEnd"/>
            <w:r w:rsidRPr="000D619E">
              <w:rPr>
                <w:sz w:val="22"/>
                <w:szCs w:val="22"/>
              </w:rPr>
              <w:t xml:space="preserve"> в суффиксах.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</w:t>
            </w:r>
            <w:proofErr w:type="spellStart"/>
            <w:r w:rsidRPr="000D619E">
              <w:rPr>
                <w:sz w:val="22"/>
                <w:szCs w:val="22"/>
              </w:rPr>
              <w:t>н</w:t>
            </w:r>
            <w:proofErr w:type="spellEnd"/>
            <w:r w:rsidRPr="000D619E">
              <w:rPr>
                <w:sz w:val="22"/>
                <w:szCs w:val="22"/>
              </w:rPr>
              <w:t xml:space="preserve"> – </w:t>
            </w:r>
            <w:proofErr w:type="spellStart"/>
            <w:r w:rsidRPr="000D619E">
              <w:rPr>
                <w:sz w:val="22"/>
                <w:szCs w:val="22"/>
              </w:rPr>
              <w:t>нн</w:t>
            </w:r>
            <w:proofErr w:type="spellEnd"/>
            <w:r w:rsidRPr="000D619E">
              <w:rPr>
                <w:sz w:val="22"/>
                <w:szCs w:val="22"/>
              </w:rPr>
              <w:t xml:space="preserve"> в суффиксах прилагательных и причастий.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b/>
                <w:bCs/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правила правописания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0D619E">
              <w:rPr>
                <w:sz w:val="22"/>
                <w:szCs w:val="22"/>
              </w:rPr>
              <w:t xml:space="preserve"> и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нн</w:t>
            </w:r>
            <w:proofErr w:type="spellEnd"/>
            <w:r w:rsidRPr="000D619E">
              <w:rPr>
                <w:sz w:val="22"/>
                <w:szCs w:val="22"/>
              </w:rPr>
              <w:t xml:space="preserve"> в причастиях и прилагательных, образованных от глагола.</w:t>
            </w:r>
            <w:r w:rsidRPr="000D619E">
              <w:rPr>
                <w:b/>
                <w:bCs/>
                <w:sz w:val="22"/>
                <w:szCs w:val="22"/>
              </w:rPr>
              <w:t xml:space="preserve"> </w:t>
            </w:r>
          </w:p>
          <w:p w:rsidR="00A85C45" w:rsidRPr="000D619E" w:rsidRDefault="00A85C45" w:rsidP="00297B90">
            <w:pPr>
              <w:jc w:val="both"/>
              <w:rPr>
                <w:b/>
                <w:bCs/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различать прилагательные и причастия, избирательно применять орфографические правила.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Тренировочные упражнения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 </w:t>
            </w:r>
            <w:proofErr w:type="gramStart"/>
            <w:r w:rsidRPr="000D619E">
              <w:rPr>
                <w:sz w:val="22"/>
                <w:szCs w:val="22"/>
              </w:rPr>
              <w:t>т</w:t>
            </w:r>
            <w:proofErr w:type="gramEnd"/>
            <w:r w:rsidRPr="000D619E">
              <w:rPr>
                <w:sz w:val="22"/>
                <w:szCs w:val="22"/>
              </w:rPr>
              <w:t>естирование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упр. 127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199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Контрольный диктант № 3 по теме «Орфография».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Определить уровень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“видеть” в словах ранее изученные орфограммы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Контроль знаний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153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Анализ контрольного диктанта.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Анализ контрольной работы и работа над ошибками.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keepNext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анализировать контрольную работу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 осуществлять работу над ошибками.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Тренировочные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128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окончаний существительных, глаголов.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окончаний существительных, глаголов.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правила написания букв е, и в окончаниях существительных, безударных личных окончаниях глаголов.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склонение существительных и спряжение глаголов; </w:t>
            </w:r>
            <w:proofErr w:type="gramStart"/>
            <w:r w:rsidRPr="000D619E">
              <w:rPr>
                <w:sz w:val="22"/>
                <w:szCs w:val="22"/>
              </w:rPr>
              <w:t>верно</w:t>
            </w:r>
            <w:proofErr w:type="gramEnd"/>
            <w:r w:rsidRPr="000D619E">
              <w:rPr>
                <w:sz w:val="22"/>
                <w:szCs w:val="22"/>
              </w:rPr>
              <w:t xml:space="preserve"> писать окончания в словах на основе правил.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Тренировочные упражнения 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по карточкам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упр. 133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окончаний причастий, </w:t>
            </w:r>
            <w:r w:rsidRPr="000D619E">
              <w:rPr>
                <w:sz w:val="22"/>
                <w:szCs w:val="22"/>
              </w:rPr>
              <w:lastRenderedPageBreak/>
              <w:t>прилагательных.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окончаний причастий, </w:t>
            </w:r>
            <w:r w:rsidRPr="000D619E">
              <w:rPr>
                <w:sz w:val="22"/>
                <w:szCs w:val="22"/>
              </w:rPr>
              <w:lastRenderedPageBreak/>
              <w:t>прилагательных.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lastRenderedPageBreak/>
              <w:t xml:space="preserve">Знать </w:t>
            </w:r>
            <w:r w:rsidRPr="000D619E">
              <w:rPr>
                <w:sz w:val="22"/>
                <w:szCs w:val="22"/>
              </w:rPr>
              <w:t xml:space="preserve">правила написания окончаний прилагательных и причастий; ставить </w:t>
            </w:r>
            <w:r w:rsidRPr="000D619E">
              <w:rPr>
                <w:sz w:val="22"/>
                <w:szCs w:val="22"/>
              </w:rPr>
              <w:lastRenderedPageBreak/>
              <w:t>вопрос к прилагательному и причастию от определяемого слова.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 Уметь</w:t>
            </w:r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верно</w:t>
            </w:r>
            <w:proofErr w:type="gramEnd"/>
            <w:r w:rsidRPr="000D619E">
              <w:rPr>
                <w:sz w:val="22"/>
                <w:szCs w:val="22"/>
              </w:rPr>
              <w:t xml:space="preserve"> писать окончания в словах на основе правил.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 xml:space="preserve">Тренировочные упражнения, 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тестирование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ЗСП-5, упр. 134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не с разными частями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Написание не с существительными, прилагательными, глаголами, деепричастиями, причастиями.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правила написания не с существительными, прилагательными, глаголами, деепричастиями, причастиями.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приводить примеры, опознавать в тексте соответствующие словоформы, грамотно употреблять их в собственных письменных работах.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Объяснительный диктант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7\ упр.137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не с разными частями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Самостоятельная работа, само- и взаимоконтроль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7\ </w:t>
            </w:r>
            <w:r w:rsidRPr="000D619E">
              <w:rPr>
                <w:b/>
                <w:sz w:val="22"/>
                <w:szCs w:val="22"/>
              </w:rPr>
              <w:t>упр.144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Не и ни  в отрицательных местоимениях.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Не и ни  в отрицательных местоимениях.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правила написания не, ни в составе отрицательных местоимений, условия их слитного и раздельного употребления.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приводить соответствующие примеры и верно писать указанные слова.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Беседа, работа 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 опорными записями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упр.146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дефиса.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Правила написания дефиса в предлогах, существительных, прилагательных, местоимениях.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правила употребления дефиса в предлогах, сложных существительных и прилагательных, местоимениях.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приводить примеры; грамотно употреблять дефис в изученных группах слов.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словарный диктант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упр.151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Словарное богатство русского языка.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Синонимы, антонимы, фразеологизмы, слова в прямом и переносном значении, омонимы.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Владеть изученными сведениями из области лексики.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 xml:space="preserve">работать с толковым словарем, словарями синонимов, антонимов; опознавать в тексте </w:t>
            </w:r>
            <w:proofErr w:type="gramStart"/>
            <w:r w:rsidRPr="000D619E">
              <w:rPr>
                <w:sz w:val="22"/>
                <w:szCs w:val="22"/>
              </w:rPr>
              <w:t>слова</w:t>
            </w:r>
            <w:proofErr w:type="gramEnd"/>
            <w:r w:rsidRPr="000D619E">
              <w:rPr>
                <w:sz w:val="22"/>
                <w:szCs w:val="22"/>
              </w:rPr>
              <w:t xml:space="preserve"> использованные в переносном значении; употреблять в речи слова-синонимы.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Самостоятельная работа, само- и взаимоконтроль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8\ упр. 164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Словарное богатство русского языка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Творческое задание. Сочинение-миниатюра.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8\упр. 174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Грамматика: морфология и синтаксис.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Грамматика; основные разделы грамматики. Части речи, их морфологические признаки.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Понимать, что такое грамматика. </w:t>
            </w: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ее основные разделы, Опознавать части речи и их морфологические признаки.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производить разбор слов по </w:t>
            </w:r>
            <w:r w:rsidRPr="000D619E">
              <w:rPr>
                <w:sz w:val="22"/>
                <w:szCs w:val="22"/>
              </w:rPr>
              <w:lastRenderedPageBreak/>
              <w:t>частям речи; проводить синтаксический разбор предложений.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Тренировочные упражнения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9\ упр.184,   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Контрольная работа № 4 по теме «Повторение </w:t>
            </w:r>
            <w:proofErr w:type="gramStart"/>
            <w:r w:rsidRPr="000D619E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0D619E">
              <w:rPr>
                <w:b/>
                <w:sz w:val="22"/>
                <w:szCs w:val="22"/>
              </w:rPr>
              <w:t xml:space="preserve"> в 5 – 6 классах».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Определить уровень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“видеть” в словах ранее изученные орфограммы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Урок контроля.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Анализ контрольной работы.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Анализ контрольной работы и работа над ошибками.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keepNext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анализировать контрольную работу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 осуществлять работу над ошибками.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Самостоятельная работа, само- и взаимоконтроль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ЗСП-7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Публицистический стиль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Характерные языковые и речевые средства публицистического стиля. Формирование умения анализировать тексты публицистического стиля. 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анализировать тексты публицистического стиля, видеть характерные языковые и речевые средства публицистического стиля: совмещение в одном тексте книжных и разговорных слов, стандартных и экспрессивных выражении, активность вопросительных, побудительных, восклицательных предложений, параллельного  способа связи предложений, экспрессивного повтора как средства связи предложений.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текстом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по карточкам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10\ упр.194.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146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Заметка в газету</w:t>
            </w:r>
            <w:r>
              <w:rPr>
                <w:sz w:val="22"/>
                <w:szCs w:val="22"/>
              </w:rPr>
              <w:t xml:space="preserve"> как жанр.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Характеристика жанра заметки в газету.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proofErr w:type="gramStart"/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характеристику жанра: тематика -  сообщение об интересном факте, событии общественной жизни; цель речи – привлечь внимание к этому событию, документальность жанра – сообщается, где, когда произошло событие, называются его участники, сообщается имя автора.</w:t>
            </w:r>
            <w:proofErr w:type="gramEnd"/>
          </w:p>
        </w:tc>
        <w:tc>
          <w:tcPr>
            <w:tcW w:w="1721" w:type="dxa"/>
          </w:tcPr>
          <w:p w:rsidR="00A85C45" w:rsidRPr="000D619E" w:rsidRDefault="00A85C45" w:rsidP="00297B90">
            <w:pPr>
              <w:pStyle w:val="aa"/>
              <w:tabs>
                <w:tab w:val="num" w:pos="567"/>
              </w:tabs>
              <w:spacing w:line="252" w:lineRule="auto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11\       упр. 196</w:t>
            </w: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trHeight w:val="207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Заметка в газету</w:t>
            </w:r>
            <w:r>
              <w:rPr>
                <w:sz w:val="22"/>
                <w:szCs w:val="22"/>
              </w:rPr>
              <w:t xml:space="preserve"> о школьной жизни.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Подготовка к сочинению в жанре заметки в газету.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использовать в заметке средства публицистического воздействия на читателя.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pStyle w:val="aa"/>
              <w:tabs>
                <w:tab w:val="num" w:pos="567"/>
              </w:tabs>
              <w:spacing w:line="252" w:lineRule="auto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Исследование языкового материала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1838"/>
        </w:trPr>
        <w:tc>
          <w:tcPr>
            <w:tcW w:w="566" w:type="dxa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2391" w:type="dxa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Какие слова являются наречиями.</w:t>
            </w:r>
          </w:p>
        </w:tc>
        <w:tc>
          <w:tcPr>
            <w:tcW w:w="736" w:type="dxa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Общее значение, морфологические признаки и синтаксическую роль наречий; формирование умения находить наречия в тексте, определять их синтаксическую роль в предложении, в тексте для “живописания действия”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общее грамматическое значение, морфологические признаки и синтаксическую роль наречий.</w:t>
            </w:r>
            <w:r w:rsidRPr="000D619E">
              <w:rPr>
                <w:bCs/>
                <w:sz w:val="22"/>
                <w:szCs w:val="22"/>
              </w:rPr>
              <w:t xml:space="preserve"> Знать</w:t>
            </w:r>
            <w:r w:rsidRPr="000D619E">
              <w:rPr>
                <w:sz w:val="22"/>
                <w:szCs w:val="22"/>
              </w:rPr>
              <w:t>, что синтаксическая роль наречия в предложении – обстоятельство, определение.</w:t>
            </w:r>
          </w:p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находить наречия </w:t>
            </w:r>
          </w:p>
          <w:p w:rsidR="00A85C45" w:rsidRDefault="00A85C45" w:rsidP="00297B90">
            <w:pPr>
              <w:jc w:val="both"/>
              <w:rPr>
                <w:b/>
                <w:bCs/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в тексте, определять их синтаксическую роль в предложении</w:t>
            </w:r>
          </w:p>
        </w:tc>
        <w:tc>
          <w:tcPr>
            <w:tcW w:w="2699" w:type="dxa"/>
            <w:gridSpan w:val="2"/>
            <w:tcBorders>
              <w:bottom w:val="nil"/>
            </w:tcBorders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Нахождение наречий в тексте, выписывание словосочетаний с наречиями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Наречие как часть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  <w:tcBorders>
              <w:top w:val="nil"/>
            </w:tcBorders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Лингв</w:t>
            </w:r>
            <w:r>
              <w:rPr>
                <w:sz w:val="22"/>
                <w:szCs w:val="22"/>
              </w:rPr>
              <w:t xml:space="preserve">. </w:t>
            </w:r>
            <w:r w:rsidRPr="000D619E">
              <w:rPr>
                <w:sz w:val="22"/>
                <w:szCs w:val="22"/>
              </w:rPr>
              <w:t xml:space="preserve">рассказ 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proofErr w:type="spellStart"/>
            <w:r w:rsidRPr="000D619E">
              <w:rPr>
                <w:sz w:val="22"/>
                <w:szCs w:val="22"/>
              </w:rPr>
              <w:t>Распред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0D619E">
              <w:rPr>
                <w:sz w:val="22"/>
                <w:szCs w:val="22"/>
              </w:rPr>
              <w:t xml:space="preserve"> диктант с </w:t>
            </w:r>
            <w:proofErr w:type="spellStart"/>
            <w:r w:rsidRPr="000D619E">
              <w:rPr>
                <w:sz w:val="22"/>
                <w:szCs w:val="22"/>
              </w:rPr>
              <w:t>взаимопроверкой</w:t>
            </w:r>
            <w:proofErr w:type="gramStart"/>
            <w:r w:rsidRPr="000D619E">
              <w:rPr>
                <w:sz w:val="22"/>
                <w:szCs w:val="22"/>
              </w:rPr>
              <w:t>.п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  <w:proofErr w:type="spellEnd"/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Как отличить наречие от созвучных форм других частей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Тематический тест. (15мин.) 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Составление тематического словарного диктанта 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Разряды наречий по значению.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Знакомство с разрядами наречий по значению.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разряды наречий по значению.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определять в тексте значение употребленных наречий.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proofErr w:type="spellStart"/>
            <w:r w:rsidRPr="000D619E">
              <w:rPr>
                <w:sz w:val="22"/>
                <w:szCs w:val="22"/>
              </w:rPr>
              <w:t>Линг</w:t>
            </w:r>
            <w:r>
              <w:rPr>
                <w:sz w:val="22"/>
                <w:szCs w:val="22"/>
              </w:rPr>
              <w:t>-</w:t>
            </w:r>
            <w:r w:rsidRPr="000D619E">
              <w:rPr>
                <w:sz w:val="22"/>
                <w:szCs w:val="22"/>
              </w:rPr>
              <w:t>й</w:t>
            </w:r>
            <w:proofErr w:type="spellEnd"/>
            <w:r w:rsidRPr="000D619E">
              <w:rPr>
                <w:sz w:val="22"/>
                <w:szCs w:val="22"/>
              </w:rPr>
              <w:t xml:space="preserve"> рассказ по таблице «Разряды наречий», самостоятельный подбор примеров.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Разряды наречий по значению.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Default="00A85C45" w:rsidP="00297B90">
            <w:pPr>
              <w:rPr>
                <w:sz w:val="22"/>
                <w:szCs w:val="22"/>
              </w:rPr>
            </w:pPr>
            <w:proofErr w:type="spellStart"/>
            <w:r w:rsidRPr="000D619E">
              <w:rPr>
                <w:sz w:val="22"/>
                <w:szCs w:val="22"/>
              </w:rPr>
              <w:t>Самостоят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0D619E">
              <w:rPr>
                <w:sz w:val="22"/>
                <w:szCs w:val="22"/>
              </w:rPr>
              <w:t xml:space="preserve">работа 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Степени сравнения наречий.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Знакомство со способами образования сравнительной и превосходной степени наречий, синтаксической ролью наречий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в сравнительной степени в предложении, формирование умения образовывать наречия сравнительной степени, определять их </w:t>
            </w:r>
            <w:r w:rsidRPr="000D619E">
              <w:rPr>
                <w:sz w:val="22"/>
                <w:szCs w:val="22"/>
              </w:rPr>
              <w:lastRenderedPageBreak/>
              <w:t>синтаксическую роль в предложении, отличать сравнительную степень наречия от сравнительной степени прилагательного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lastRenderedPageBreak/>
              <w:t>Знать</w:t>
            </w:r>
            <w:r w:rsidRPr="000D619E">
              <w:rPr>
                <w:sz w:val="22"/>
                <w:szCs w:val="22"/>
              </w:rPr>
              <w:t xml:space="preserve"> способы образования сравнительной и превосходной степени наречия, синтаксическую роль в предложении.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синтаксическую роль наречий в предложении, отличать наречия в сравнительной степени от прилагательных в сравнительной степени.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Тренировочные упражнения по алгоритму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Степени сравнения наречий.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в парах с блок-схемой по теме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Морфологический разбор наречий.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Морфологический разбор наречия как систематизация сведений об этой части речи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порядок морфологического разбора наречия.</w:t>
            </w:r>
            <w:r w:rsidRPr="000D619E">
              <w:rPr>
                <w:b/>
                <w:bCs/>
                <w:sz w:val="22"/>
                <w:szCs w:val="22"/>
              </w:rPr>
              <w:t xml:space="preserve">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провести морфологический разбор наречия; составлять связное высказывание как образец полного морфологического разбора наречия.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Словообразование наречий.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Знакомство с морфологическими способами образования наречий.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морфологические способы образования наречий: суффиксальный, приставочный, приставочно-суффиксальный, сложение разных видов.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указанные способы образования наречий; проводить морфемный разбор наречия на основе семантико-словообразовательного анализа.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в парах с блок-схемой по теме презентация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143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Способы образования наречий.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Диктант с дополнительными заданиями  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92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Морфемный разбор наречий.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Морфемный разбор наречий.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порядок морфемного разбора наречия.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проводить морфемный разбор наречия на основе семантико-словообразовательного анализа.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Лингвистический рассказ. Работа со словарями по лексике. 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253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Контрольная работа № 5 по теме «Наречие».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Опознание в тексте  наречий, определение их разряда, способа образования.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 </w:t>
            </w: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“видеть” в словах ранее изученные орфограммы.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proofErr w:type="spellStart"/>
            <w:r w:rsidRPr="000D619E">
              <w:rPr>
                <w:sz w:val="22"/>
                <w:szCs w:val="22"/>
              </w:rPr>
              <w:t>контрольн</w:t>
            </w:r>
            <w:proofErr w:type="spellEnd"/>
            <w:r w:rsidRPr="000D619E">
              <w:rPr>
                <w:sz w:val="22"/>
                <w:szCs w:val="22"/>
              </w:rPr>
              <w:t>. диктант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110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52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sz w:val="22"/>
                <w:szCs w:val="22"/>
              </w:rPr>
            </w:pPr>
            <w:r w:rsidRPr="007D7BAD">
              <w:rPr>
                <w:sz w:val="22"/>
                <w:szCs w:val="22"/>
              </w:rPr>
              <w:t>Р.Р. Подготовка к сочинению по картине В.Е. Маковского «Свидание».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Обучение сочинению по картине.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признаки текста.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отбирать материал для сочинения по картине, составлять план сочинения, определять его идею и тему,  писать сочинение по картине.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Написание  сочинения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6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53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7D7BAD">
              <w:rPr>
                <w:b/>
                <w:sz w:val="22"/>
                <w:szCs w:val="22"/>
              </w:rPr>
              <w:t>Р.Р. Сочинение по картине В.Е. Маковского «Свидание».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Написание  сочинения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наречий, образованных от имен существительных.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наречий, образованных от имен существительных.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Знать правописание наречий, предложенных для заучивания; на </w:t>
            </w:r>
            <w:proofErr w:type="spellStart"/>
            <w:r w:rsidRPr="000D619E">
              <w:rPr>
                <w:sz w:val="22"/>
                <w:szCs w:val="22"/>
              </w:rPr>
              <w:t>граматико-семантической</w:t>
            </w:r>
            <w:proofErr w:type="spellEnd"/>
            <w:r w:rsidRPr="000D619E">
              <w:rPr>
                <w:sz w:val="22"/>
                <w:szCs w:val="22"/>
              </w:rPr>
              <w:t xml:space="preserve"> основе разграничивать наречия и созвучные им формы других частей речи (вмиг - в миг удачи, потому – по тому и т.п.).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Объяснительный диктант презентация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наречий, образованных от имен существительных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Синтаксический разбор. Нахождение наречий в тексте, образование степеней сравнения, составление предложений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Не в наречиях на </w:t>
            </w:r>
            <w:proofErr w:type="gramStart"/>
            <w:r w:rsidRPr="000D619E">
              <w:rPr>
                <w:sz w:val="22"/>
                <w:szCs w:val="22"/>
              </w:rPr>
              <w:t>-о</w:t>
            </w:r>
            <w:proofErr w:type="gramEnd"/>
            <w:r w:rsidRPr="000D619E">
              <w:rPr>
                <w:sz w:val="22"/>
                <w:szCs w:val="22"/>
              </w:rPr>
              <w:t>, -е.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Формирование навыка правописания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не</w:t>
            </w:r>
            <w:r w:rsidRPr="000D619E">
              <w:rPr>
                <w:sz w:val="22"/>
                <w:szCs w:val="22"/>
              </w:rPr>
              <w:t xml:space="preserve"> с наречиями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правило о слитном и раздельном написании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не</w:t>
            </w:r>
            <w:r w:rsidRPr="000D619E">
              <w:rPr>
                <w:sz w:val="22"/>
                <w:szCs w:val="22"/>
              </w:rPr>
              <w:t xml:space="preserve"> с наречиями.</w:t>
            </w:r>
          </w:p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грамотно писать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не</w:t>
            </w:r>
            <w:r w:rsidRPr="000D619E">
              <w:rPr>
                <w:sz w:val="22"/>
                <w:szCs w:val="22"/>
              </w:rPr>
              <w:t xml:space="preserve">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 наречиями.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Подбор к нареч</w:t>
            </w:r>
            <w:r>
              <w:rPr>
                <w:sz w:val="22"/>
                <w:szCs w:val="22"/>
              </w:rPr>
              <w:t>иям синонимов с приставкой Н</w:t>
            </w:r>
            <w:proofErr w:type="gramStart"/>
            <w:r>
              <w:rPr>
                <w:sz w:val="22"/>
                <w:szCs w:val="22"/>
              </w:rPr>
              <w:t>Е-</w:t>
            </w:r>
            <w:proofErr w:type="gramEnd"/>
            <w:r w:rsidRPr="000D619E">
              <w:rPr>
                <w:sz w:val="22"/>
                <w:szCs w:val="22"/>
              </w:rPr>
              <w:t xml:space="preserve"> Распределительный диктант: слитно или раздельно? презентация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Буквы </w:t>
            </w:r>
            <w:proofErr w:type="spellStart"/>
            <w:r w:rsidRPr="000D619E">
              <w:rPr>
                <w:sz w:val="22"/>
                <w:szCs w:val="22"/>
              </w:rPr>
              <w:t>н-нн</w:t>
            </w:r>
            <w:proofErr w:type="spellEnd"/>
            <w:r w:rsidRPr="000D619E">
              <w:rPr>
                <w:sz w:val="22"/>
                <w:szCs w:val="22"/>
              </w:rPr>
              <w:t xml:space="preserve"> в наречиях на </w:t>
            </w:r>
            <w:proofErr w:type="gramStart"/>
            <w:r w:rsidRPr="000D619E">
              <w:rPr>
                <w:sz w:val="22"/>
                <w:szCs w:val="22"/>
              </w:rPr>
              <w:t>-о</w:t>
            </w:r>
            <w:proofErr w:type="gramEnd"/>
            <w:r w:rsidRPr="000D619E">
              <w:rPr>
                <w:sz w:val="22"/>
                <w:szCs w:val="22"/>
              </w:rPr>
              <w:t>, -е.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Формирование  навыка написания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0D619E">
              <w:rPr>
                <w:sz w:val="22"/>
                <w:szCs w:val="22"/>
              </w:rPr>
              <w:t xml:space="preserve"> и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нн</w:t>
            </w:r>
            <w:proofErr w:type="spellEnd"/>
            <w:r w:rsidRPr="000D619E">
              <w:rPr>
                <w:sz w:val="22"/>
                <w:szCs w:val="22"/>
              </w:rPr>
              <w:t xml:space="preserve"> в </w:t>
            </w:r>
            <w:proofErr w:type="spellStart"/>
            <w:r w:rsidRPr="000D619E">
              <w:rPr>
                <w:sz w:val="22"/>
                <w:szCs w:val="22"/>
              </w:rPr>
              <w:t>наре-чиях</w:t>
            </w:r>
            <w:proofErr w:type="spellEnd"/>
            <w:r w:rsidRPr="000D619E">
              <w:rPr>
                <w:sz w:val="22"/>
                <w:szCs w:val="22"/>
              </w:rPr>
              <w:t xml:space="preserve">, </w:t>
            </w:r>
            <w:proofErr w:type="gramStart"/>
            <w:r w:rsidRPr="000D619E">
              <w:rPr>
                <w:sz w:val="22"/>
                <w:szCs w:val="22"/>
              </w:rPr>
              <w:t>оканчивающихся</w:t>
            </w:r>
            <w:proofErr w:type="gramEnd"/>
            <w:r w:rsidRPr="000D619E">
              <w:rPr>
                <w:sz w:val="22"/>
                <w:szCs w:val="22"/>
              </w:rPr>
              <w:t xml:space="preserve"> на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о (ё).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условия выбора написания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0D619E">
              <w:rPr>
                <w:sz w:val="22"/>
                <w:szCs w:val="22"/>
              </w:rPr>
              <w:t xml:space="preserve"> и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нн</w:t>
            </w:r>
            <w:proofErr w:type="spellEnd"/>
            <w:r w:rsidRPr="000D619E">
              <w:rPr>
                <w:sz w:val="22"/>
                <w:szCs w:val="22"/>
              </w:rPr>
              <w:t xml:space="preserve"> в наречиях на </w:t>
            </w:r>
            <w:proofErr w:type="gramStart"/>
            <w:r w:rsidRPr="000D619E">
              <w:rPr>
                <w:sz w:val="22"/>
                <w:szCs w:val="22"/>
              </w:rPr>
              <w:t>–</w:t>
            </w:r>
            <w:proofErr w:type="spellStart"/>
            <w:r w:rsidRPr="000D619E">
              <w:rPr>
                <w:sz w:val="22"/>
                <w:szCs w:val="22"/>
              </w:rPr>
              <w:t>о</w:t>
            </w:r>
            <w:proofErr w:type="gramEnd"/>
            <w:r w:rsidRPr="000D619E">
              <w:rPr>
                <w:sz w:val="22"/>
                <w:szCs w:val="22"/>
              </w:rPr>
              <w:t>,-е</w:t>
            </w:r>
            <w:proofErr w:type="spellEnd"/>
            <w:r w:rsidRPr="000D619E">
              <w:rPr>
                <w:sz w:val="22"/>
                <w:szCs w:val="22"/>
              </w:rPr>
              <w:t>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изученные правила, основываясь на определении части речи и морфемы, в которой встретилась орфограмма.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Образование наречий с Н и НН от прилагательных. Распределительный диктант. Работа с текстом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Буквы </w:t>
            </w:r>
            <w:proofErr w:type="spellStart"/>
            <w:r w:rsidRPr="000D619E">
              <w:rPr>
                <w:sz w:val="22"/>
                <w:szCs w:val="22"/>
              </w:rPr>
              <w:t>н-нн</w:t>
            </w:r>
            <w:proofErr w:type="spellEnd"/>
            <w:r w:rsidRPr="000D619E">
              <w:rPr>
                <w:sz w:val="22"/>
                <w:szCs w:val="22"/>
              </w:rPr>
              <w:t xml:space="preserve"> в наречиях на </w:t>
            </w:r>
            <w:proofErr w:type="gramStart"/>
            <w:r w:rsidRPr="000D619E">
              <w:rPr>
                <w:sz w:val="22"/>
                <w:szCs w:val="22"/>
              </w:rPr>
              <w:t>-о</w:t>
            </w:r>
            <w:proofErr w:type="gramEnd"/>
            <w:r w:rsidRPr="000D619E">
              <w:rPr>
                <w:sz w:val="22"/>
                <w:szCs w:val="22"/>
              </w:rPr>
              <w:t>, -е.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Распределительный диктант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59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Буквы о, е на конце наречий после шипящих.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Знакомство с условиями выбора и написания букв </w:t>
            </w:r>
            <w:r w:rsidRPr="000D619E">
              <w:rPr>
                <w:i/>
                <w:iCs/>
                <w:sz w:val="22"/>
                <w:szCs w:val="22"/>
              </w:rPr>
              <w:t>о</w:t>
            </w:r>
            <w:r w:rsidRPr="000D619E">
              <w:rPr>
                <w:sz w:val="22"/>
                <w:szCs w:val="22"/>
              </w:rPr>
              <w:t xml:space="preserve"> и </w:t>
            </w:r>
            <w:r w:rsidRPr="000D619E">
              <w:rPr>
                <w:i/>
                <w:iCs/>
                <w:sz w:val="22"/>
                <w:szCs w:val="22"/>
              </w:rPr>
              <w:t>ё</w:t>
            </w:r>
            <w:r w:rsidRPr="000D619E">
              <w:rPr>
                <w:sz w:val="22"/>
                <w:szCs w:val="22"/>
              </w:rPr>
              <w:t xml:space="preserve"> после шипящих на конце наречий.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условия выбора написания букв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о</w:t>
            </w:r>
            <w:r w:rsidRPr="000D619E">
              <w:rPr>
                <w:sz w:val="22"/>
                <w:szCs w:val="22"/>
              </w:rPr>
              <w:t xml:space="preserve"> и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ё</w:t>
            </w:r>
            <w:r w:rsidRPr="000D619E">
              <w:rPr>
                <w:sz w:val="22"/>
                <w:szCs w:val="22"/>
              </w:rPr>
              <w:t xml:space="preserve"> после шипящих на конце наречий.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изученные правила, основываясь на определении части речи и морфемы, в которой встретилась орфограмма.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Выбор предложений с наречиями в тексте среди предложений с омонимичными частями речи. Составление предложений или текста с такими конструкциями.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Рассуждение-размышление.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Знакомство со строением типового фрагмента со значением рассуждения-размышления. Формирование умения находить в анализируемых текстах и использовать в своих рассуждениях-размышлениях средства публицистической </w:t>
            </w:r>
            <w:r w:rsidRPr="000D619E">
              <w:rPr>
                <w:sz w:val="22"/>
                <w:szCs w:val="22"/>
              </w:rPr>
              <w:lastRenderedPageBreak/>
              <w:t>выразительности: доказательство «от противного», цитаты из высказываний писателей, вопросы размышления типа «или – или».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lastRenderedPageBreak/>
              <w:t>Знать</w:t>
            </w:r>
            <w:r w:rsidRPr="000D619E">
              <w:rPr>
                <w:sz w:val="22"/>
                <w:szCs w:val="22"/>
              </w:rPr>
              <w:t xml:space="preserve"> особенности строения рассуждения-размышления.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находить в анализируемых текстах и использовать в своих рассуждениях-размышлениях средства публицистической выразительности: доказательство «от противного», цитаты из высказываний писателей, вопросы размышления типа «или – или».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Работа с текстом. Анализ </w:t>
            </w:r>
            <w:proofErr w:type="spellStart"/>
            <w:r w:rsidRPr="000D619E">
              <w:rPr>
                <w:sz w:val="22"/>
                <w:szCs w:val="22"/>
              </w:rPr>
              <w:t>текстов-рассужденийРедактирование</w:t>
            </w:r>
            <w:proofErr w:type="spellEnd"/>
            <w:r w:rsidRPr="000D619E">
              <w:rPr>
                <w:sz w:val="22"/>
                <w:szCs w:val="22"/>
              </w:rPr>
              <w:t xml:space="preserve"> текста.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Создание небольшого текста-рассуждения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Р.р. </w:t>
            </w:r>
            <w:r w:rsidRPr="000D619E">
              <w:rPr>
                <w:b/>
                <w:sz w:val="22"/>
                <w:szCs w:val="22"/>
              </w:rPr>
              <w:t>Сочинение</w:t>
            </w:r>
            <w:r w:rsidRPr="000D619E">
              <w:rPr>
                <w:sz w:val="22"/>
                <w:szCs w:val="22"/>
              </w:rPr>
              <w:t>-рассуждение публицистического стиля (упр. 273,  274).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Написание сочинения-рассуждения публицистического стиля.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писать сочинение-рассуждение публицистического стиля. Возможная тематика: «Хочу» и «надо» или «Свободное время! Многое в твоей жизни будет зависеть от того, как ты его проводишь».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Сочинение 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Буквы о, а  на конце наречий.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Формирование навыка написания букв </w:t>
            </w:r>
            <w:r w:rsidRPr="000D619E">
              <w:rPr>
                <w:b/>
                <w:i/>
                <w:iCs/>
                <w:sz w:val="22"/>
                <w:szCs w:val="22"/>
              </w:rPr>
              <w:t>о</w:t>
            </w:r>
            <w:r w:rsidRPr="000D619E">
              <w:rPr>
                <w:sz w:val="22"/>
                <w:szCs w:val="22"/>
              </w:rPr>
              <w:t xml:space="preserve"> и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а</w:t>
            </w:r>
            <w:r w:rsidRPr="000D619E">
              <w:rPr>
                <w:sz w:val="22"/>
                <w:szCs w:val="22"/>
              </w:rPr>
              <w:t xml:space="preserve"> на конце наречий с приставками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и</w:t>
            </w:r>
            <w:proofErr w:type="gram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з</w:t>
            </w:r>
            <w:r w:rsidRPr="000D619E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D619E">
              <w:rPr>
                <w:i/>
                <w:iCs/>
                <w:sz w:val="22"/>
                <w:szCs w:val="22"/>
              </w:rPr>
              <w:t>,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 xml:space="preserve"> до</w:t>
            </w:r>
            <w:r w:rsidRPr="000D619E">
              <w:rPr>
                <w:i/>
                <w:iCs/>
                <w:sz w:val="22"/>
                <w:szCs w:val="22"/>
              </w:rPr>
              <w:t>-,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 xml:space="preserve"> с</w:t>
            </w:r>
            <w:r w:rsidRPr="000D619E">
              <w:rPr>
                <w:i/>
                <w:iCs/>
                <w:sz w:val="22"/>
                <w:szCs w:val="22"/>
              </w:rPr>
              <w:t>-,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 xml:space="preserve"> в</w:t>
            </w:r>
            <w:r w:rsidRPr="000D619E">
              <w:rPr>
                <w:i/>
                <w:iCs/>
                <w:sz w:val="22"/>
                <w:szCs w:val="22"/>
              </w:rPr>
              <w:t>-,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 xml:space="preserve"> на</w:t>
            </w:r>
            <w:r w:rsidRPr="000D619E">
              <w:rPr>
                <w:i/>
                <w:iCs/>
                <w:sz w:val="22"/>
                <w:szCs w:val="22"/>
              </w:rPr>
              <w:t>-,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 xml:space="preserve"> за</w:t>
            </w:r>
            <w:r w:rsidRPr="000D619E">
              <w:rPr>
                <w:i/>
                <w:iCs/>
                <w:sz w:val="22"/>
                <w:szCs w:val="22"/>
              </w:rPr>
              <w:t>-.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>, что выбор суффикса наречия связан с определенной приставкой.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Образование наречий с приставками И</w:t>
            </w:r>
            <w:proofErr w:type="gramStart"/>
            <w:r w:rsidRPr="000D619E">
              <w:rPr>
                <w:sz w:val="22"/>
                <w:szCs w:val="22"/>
              </w:rPr>
              <w:t>З-</w:t>
            </w:r>
            <w:proofErr w:type="gramEnd"/>
            <w:r w:rsidRPr="000D619E">
              <w:rPr>
                <w:sz w:val="22"/>
                <w:szCs w:val="22"/>
              </w:rPr>
              <w:t>, ДО-, С-, В-, НА-, ЗА-. Работа с текстом презентация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Дефис в наречиях.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Формирование навыка написания дефиса в наречиях.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правило постановки дефиса в наречиях, прилагательных.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отличать наречия от омонимичных прилагательных.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Комментированное письмо.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Не и ни в отрицательных наречиях.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Формирование навыка написания </w:t>
            </w:r>
            <w:r w:rsidRPr="000D619E">
              <w:rPr>
                <w:b/>
                <w:i/>
                <w:sz w:val="22"/>
                <w:szCs w:val="22"/>
              </w:rPr>
              <w:t>не</w:t>
            </w:r>
            <w:r w:rsidRPr="000D619E">
              <w:rPr>
                <w:sz w:val="22"/>
                <w:szCs w:val="22"/>
              </w:rPr>
              <w:t xml:space="preserve"> и </w:t>
            </w:r>
            <w:r w:rsidRPr="000D619E">
              <w:rPr>
                <w:b/>
                <w:i/>
                <w:sz w:val="22"/>
                <w:szCs w:val="22"/>
              </w:rPr>
              <w:t>ни</w:t>
            </w:r>
            <w:r w:rsidRPr="000D619E">
              <w:rPr>
                <w:sz w:val="22"/>
                <w:szCs w:val="22"/>
              </w:rPr>
              <w:t xml:space="preserve"> в наречиях.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правила написания </w:t>
            </w:r>
            <w:r w:rsidRPr="000D619E">
              <w:rPr>
                <w:b/>
                <w:i/>
                <w:sz w:val="22"/>
                <w:szCs w:val="22"/>
              </w:rPr>
              <w:t>не</w:t>
            </w:r>
            <w:r w:rsidRPr="000D619E">
              <w:rPr>
                <w:sz w:val="22"/>
                <w:szCs w:val="22"/>
              </w:rPr>
              <w:t xml:space="preserve"> и </w:t>
            </w:r>
            <w:r w:rsidRPr="000D619E">
              <w:rPr>
                <w:b/>
                <w:i/>
                <w:sz w:val="22"/>
                <w:szCs w:val="22"/>
              </w:rPr>
              <w:t xml:space="preserve">ни </w:t>
            </w:r>
            <w:r w:rsidRPr="000D619E">
              <w:rPr>
                <w:sz w:val="22"/>
                <w:szCs w:val="22"/>
              </w:rPr>
              <w:t xml:space="preserve"> в отрицательных наречиях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данные правила.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Распределительный диктант. 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Аналитическая работа с текстом.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Буква </w:t>
            </w:r>
            <w:proofErr w:type="spellStart"/>
            <w:r w:rsidRPr="000D619E">
              <w:rPr>
                <w:sz w:val="22"/>
                <w:szCs w:val="22"/>
              </w:rPr>
              <w:t>ь</w:t>
            </w:r>
            <w:proofErr w:type="spellEnd"/>
            <w:r w:rsidRPr="000D619E">
              <w:rPr>
                <w:sz w:val="22"/>
                <w:szCs w:val="22"/>
              </w:rPr>
              <w:t xml:space="preserve"> на конце наречий после шипящих.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Формирование навыка написания </w:t>
            </w:r>
            <w:proofErr w:type="spellStart"/>
            <w:r w:rsidRPr="000D619E">
              <w:rPr>
                <w:i/>
                <w:iCs/>
                <w:sz w:val="22"/>
                <w:szCs w:val="22"/>
              </w:rPr>
              <w:t>ь</w:t>
            </w:r>
            <w:proofErr w:type="spellEnd"/>
            <w:r w:rsidRPr="000D619E">
              <w:rPr>
                <w:sz w:val="22"/>
                <w:szCs w:val="22"/>
              </w:rPr>
              <w:t xml:space="preserve"> после шипящих на конце наречий, повторение аналогичных правил.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правила написания 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0D619E">
              <w:rPr>
                <w:sz w:val="22"/>
                <w:szCs w:val="22"/>
              </w:rPr>
              <w:t xml:space="preserve"> после шипящих в различных частях речи.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данные правила.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Лингвистический </w:t>
            </w:r>
            <w:r w:rsidRPr="000D619E">
              <w:rPr>
                <w:sz w:val="22"/>
                <w:szCs w:val="22"/>
              </w:rPr>
              <w:t>рассказ  презентация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наречий в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Роль наречий в художественном и научном тексте.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объяснять роль наречий в текстах разных стилей и употреблять их точно и выразительно в собственном высказывании.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текстами художественного стиля.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Произношение наречий.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Произношение наречий, работа с орфоэпическим словарем. 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произносить наиболее употребительные наречия, применяя известные правила произношения и ударения.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орфоэпическим словарем.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68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и произношение наречий.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и произношение наречий.</w:t>
            </w: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Редактирование текста. Творческое списывание.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69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Обобщающий урок по теме «Наречие».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right="30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Систематизация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 обобщение знаний о наречии.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основные орфограммы, изученные в разделе “Наречие”; словарные слова, изучаемые в разделе “Наречие”.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синтаксическую роль наречий.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Практическая работа презентация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70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sz w:val="22"/>
                <w:szCs w:val="22"/>
              </w:rPr>
            </w:pPr>
            <w:r w:rsidRPr="007D7BAD">
              <w:rPr>
                <w:sz w:val="22"/>
                <w:szCs w:val="22"/>
              </w:rPr>
              <w:t>Зачет по теме «Наречие».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теоретический материал темы «Наречие».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знания при решении теста.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тест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128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Контрольная работа № 6 по теме «Наречие».  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Контроль  знаний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Р.р. </w:t>
            </w:r>
            <w:r w:rsidRPr="000D619E">
              <w:rPr>
                <w:sz w:val="22"/>
                <w:szCs w:val="22"/>
              </w:rPr>
              <w:t>Описание состояния человека.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Знакомство со строением фрагмента текста со значением «описание состояния человека». («Данное» обозначает лицо, «новое» - его состояние, ведущий способ связи предложений – параллельный).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замечать и выделять типовые фрагменты со значением состояния лица при чтении художественных произведений; находить в предложениях опорные слова и выражения, предающие состояние героев произведения.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текстами художественного стиля.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73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sz w:val="22"/>
                <w:szCs w:val="22"/>
              </w:rPr>
            </w:pPr>
            <w:r w:rsidRPr="007D7BAD">
              <w:rPr>
                <w:sz w:val="22"/>
                <w:szCs w:val="22"/>
              </w:rPr>
              <w:t>Р.р. Подготовка к сочинению по картине Ф.П. Решетникова «Опять двойка»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Написание сочинения по картине с использованием описания состояния человека.</w:t>
            </w:r>
          </w:p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признаки текста.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отбирать материал для сочинения по картине, составлять план сочинения, определять его идею и тему,  писать сочинение по картине.</w:t>
            </w: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сочинение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"/>
          <w:wAfter w:w="426" w:type="dxa"/>
          <w:trHeight w:val="121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74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7D7BAD">
              <w:rPr>
                <w:b/>
                <w:sz w:val="22"/>
                <w:szCs w:val="22"/>
              </w:rPr>
              <w:t>Р.р. Сочинение по картине Ф.П. Решетникова «Опять двойка»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9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сочинение</w:t>
            </w:r>
          </w:p>
        </w:tc>
        <w:tc>
          <w:tcPr>
            <w:tcW w:w="99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1"/>
          <w:wAfter w:w="11254" w:type="dxa"/>
          <w:trHeight w:val="536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Предлог как часть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Cs/>
                <w:sz w:val="22"/>
                <w:szCs w:val="22"/>
              </w:rPr>
              <w:t>Представление о грамматических особенностях служебных частей речи и их отличиях от знаменательных частей речи.   Знакомство с морфологическими признаками  предлога.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Cs/>
                <w:sz w:val="22"/>
                <w:szCs w:val="22"/>
              </w:rPr>
              <w:t xml:space="preserve">Иметь представление о грамматических особенностях служебных частей речи и их отличиях от знаменательных частей речи. </w:t>
            </w: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морфологические признаки предлога.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находить предлоги среди других частей речи, подбирать предлоги к заданным существительным.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Лингвистический рассказ. Работа с текстом: синонимическая замена предлогов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27\ упр.334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Разряды предлогов. Морфологический разбор предлога.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 Формирование навыка определения разряда наречий. Знакомство с морфологическим разбором  предлога.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разряды предлогов: производные -  непроизводные; простые -  составные, производные и непроизводные предлоги; порядок морфологического разбора предлога.</w:t>
            </w:r>
          </w:p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различать предлог   и самостоятельную синонимичную часть речи; </w:t>
            </w:r>
            <w:r w:rsidRPr="000D619E">
              <w:rPr>
                <w:b/>
                <w:bCs/>
                <w:sz w:val="22"/>
                <w:szCs w:val="22"/>
              </w:rPr>
              <w:t xml:space="preserve"> </w:t>
            </w:r>
            <w:r w:rsidRPr="000D619E">
              <w:rPr>
                <w:sz w:val="22"/>
                <w:szCs w:val="22"/>
              </w:rPr>
              <w:t xml:space="preserve">выполнять морфологический разбор предлогов. 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текстом: синонимическая замена предлогов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упр.338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предлогов.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Слитное, раздельное и дефисное правописание производных и непроизводных предлогов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условия слитного  и раздельного написания производных предлогов.</w:t>
            </w:r>
            <w:r w:rsidRPr="000D619E">
              <w:rPr>
                <w:b/>
                <w:bCs/>
                <w:sz w:val="22"/>
                <w:szCs w:val="22"/>
              </w:rPr>
              <w:t xml:space="preserve"> </w:t>
            </w:r>
          </w:p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 xml:space="preserve">применять правила слитного и раздельного написания предлогов; правильно писать производные предлоги </w:t>
            </w:r>
            <w:proofErr w:type="gramStart"/>
            <w:r w:rsidRPr="000D619E">
              <w:rPr>
                <w:i/>
                <w:sz w:val="22"/>
                <w:szCs w:val="22"/>
              </w:rPr>
              <w:t>вследствие</w:t>
            </w:r>
            <w:proofErr w:type="gramEnd"/>
            <w:r w:rsidRPr="000D619E">
              <w:rPr>
                <w:i/>
                <w:sz w:val="22"/>
                <w:szCs w:val="22"/>
              </w:rPr>
              <w:t>, навстречу, несмотря, ввиду, в течение, в продолжение, в заключение.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словарный диктант Морфологический разбор предлога.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28\ упр.342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производных предлогов.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Тест 15 мин.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proofErr w:type="spellStart"/>
            <w:r w:rsidRPr="000D619E">
              <w:rPr>
                <w:sz w:val="22"/>
                <w:szCs w:val="22"/>
              </w:rPr>
              <w:t>Взаимодиктант</w:t>
            </w:r>
            <w:proofErr w:type="spellEnd"/>
            <w:r w:rsidRPr="000D619E">
              <w:rPr>
                <w:sz w:val="22"/>
                <w:szCs w:val="22"/>
              </w:rPr>
              <w:t xml:space="preserve">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творческое списывание. Морфологический разбор предлога.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упр.343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79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предлогов в речи.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Совершенствование умения употреблять предлоги в составе словосочетаний, соблюдая современные нормы русского литературного языка.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нормы употребления предлогов в речи и соблюдать их.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текстами: вычленение словосочетаний с предлогами, характеристика предлогов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29\ упр.348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80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предлогов в речи.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текстами: вычленение словосочетаний с предлогами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упр.351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Обобщающий урок по теме «Предлог».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right="30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Систематизация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 обобщение знаний о предлоге.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морфологические признаки предлога, классификацию предлогов, орфографию предлога.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грамотно употреблять предлоги в письменной и устной речи.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Тест 15 мин.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proofErr w:type="spellStart"/>
            <w:r w:rsidRPr="000D619E">
              <w:rPr>
                <w:sz w:val="22"/>
                <w:szCs w:val="22"/>
              </w:rPr>
              <w:t>Взаимодиктант</w:t>
            </w:r>
            <w:proofErr w:type="spellEnd"/>
            <w:r w:rsidRPr="000D619E">
              <w:rPr>
                <w:sz w:val="22"/>
                <w:szCs w:val="22"/>
              </w:rPr>
              <w:t xml:space="preserve">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творческое списывание. Морфологический разбор предлога.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упр.353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82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sz w:val="22"/>
                <w:szCs w:val="22"/>
              </w:rPr>
            </w:pPr>
            <w:r w:rsidRPr="007D7BAD">
              <w:rPr>
                <w:sz w:val="22"/>
                <w:szCs w:val="22"/>
              </w:rPr>
              <w:t>Зачет по теме «Предлог».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теоретический материал темы «Предлог».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знания при решении теста.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тест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27-29\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Контрольный диктант № 7  по теме «Предлог».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proofErr w:type="spellStart"/>
            <w:r w:rsidRPr="000D619E">
              <w:rPr>
                <w:sz w:val="22"/>
                <w:szCs w:val="22"/>
              </w:rPr>
              <w:t>контрольн</w:t>
            </w:r>
            <w:proofErr w:type="spellEnd"/>
            <w:r w:rsidRPr="000D619E">
              <w:rPr>
                <w:sz w:val="22"/>
                <w:szCs w:val="22"/>
              </w:rPr>
              <w:t xml:space="preserve">. Работа 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143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Анализ контро</w:t>
            </w:r>
            <w:r>
              <w:rPr>
                <w:sz w:val="22"/>
                <w:szCs w:val="22"/>
              </w:rPr>
              <w:t>льного диктанта</w:t>
            </w:r>
            <w:r w:rsidRPr="000D619E">
              <w:rPr>
                <w:sz w:val="22"/>
                <w:szCs w:val="22"/>
              </w:rPr>
              <w:t>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Анализ контрольной работы и работа над ошибками.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keepNext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анализировать контрольную работу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 осуществлять работу над ошибками.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анализ ошибок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выполнение упражнений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107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Порядок слов в спокойной монологической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Прямой порядок слов в спокойной монологической речи. Зависимость порядка слов в предложении от замысла автора. 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устанавливать нужный порядок слов с учетом развития мысли в тексте.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Рассуждение по поводу установления   порядка слов в   спокойной монологической речи.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30\ упр.358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Прямой порядок слов.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1A4C7F" w:rsidRDefault="00A85C45" w:rsidP="00297B90">
            <w:pPr>
              <w:rPr>
                <w:sz w:val="18"/>
                <w:szCs w:val="18"/>
              </w:rPr>
            </w:pPr>
            <w:r w:rsidRPr="001A4C7F">
              <w:rPr>
                <w:sz w:val="18"/>
                <w:szCs w:val="18"/>
              </w:rPr>
              <w:t>Рассуждение по поводу установления   порядка слов в   спокойной монологической речи.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366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Обратный порядок слов.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Обратный порядок слов в экспрессивной речи. </w:t>
            </w:r>
            <w:r w:rsidRPr="000D619E">
              <w:rPr>
                <w:sz w:val="22"/>
                <w:szCs w:val="22"/>
              </w:rPr>
              <w:lastRenderedPageBreak/>
              <w:t>Изменение порядка слов как способ усиления эмоциональности речи.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Обучение применению приема при создании высказываний.</w:t>
            </w:r>
          </w:p>
        </w:tc>
        <w:tc>
          <w:tcPr>
            <w:tcW w:w="3968" w:type="dxa"/>
            <w:vMerge w:val="restart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lastRenderedPageBreak/>
              <w:t>Уметь</w:t>
            </w:r>
            <w:r w:rsidRPr="000D619E">
              <w:rPr>
                <w:sz w:val="22"/>
                <w:szCs w:val="22"/>
              </w:rPr>
              <w:t xml:space="preserve"> замечать обратный порядок слов в предложениях текста, понимать </w:t>
            </w:r>
            <w:r w:rsidRPr="000D619E">
              <w:rPr>
                <w:sz w:val="22"/>
                <w:szCs w:val="22"/>
              </w:rPr>
              <w:lastRenderedPageBreak/>
              <w:t>смысл его использования; осознанно пользоваться порядком слов как средством для лучшего выражения мыслей и передачи эмоциональной речи.</w:t>
            </w:r>
          </w:p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Редактирование текста.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371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1900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88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 Обратный порядок слов, усиливающий эмоциональность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Редактирование текста.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376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11"/>
          <w:wAfter w:w="11254" w:type="dxa"/>
          <w:trHeight w:val="597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right w:val="nil"/>
            </w:tcBorders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89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Союз как часть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Обобщение всех сведений о союзе как части речи; совершенствование умения опознавать союзы в предложении; составление схем предложений, оформление их пунктуационно.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о признаках союза как служебной части речи, его роли в предложении.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находить союзы среди других частей речи, самостоятельно анализировать новый материал, составлять схемы.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Лингвистический рассказ «Что я знаю о союзе»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32\ упр.384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Разряды союзов.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Различение разрядов союзов (сочинительные и подчинительные) и типов предложений, в которых они употреблены: простое, сложное (сложносочиненное, сложноподчиненное).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классификацию  союзов по строению (простые и сложные);  по значению, группы сочинительных и подчинительных союзов. </w:t>
            </w:r>
          </w:p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вид союза по строению и значению, тип предложений, составлять предложения по заданным схемам; различать сочинительные и подчинительные союзы; проводить морфологический разбор союза.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Тест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Осложненное списывание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388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Сочинительные союзы.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Конструирование предложений с союзами в простом и сложном предложении.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390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Подчинительные союзы. Морфологический разбор союзов.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Составление предложений по схемам. 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упр.395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союзов.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 союзов </w:t>
            </w:r>
            <w:r w:rsidRPr="000D619E">
              <w:rPr>
                <w:i/>
                <w:sz w:val="22"/>
                <w:szCs w:val="22"/>
              </w:rPr>
              <w:t>тоже, чтобы, также, зато.</w:t>
            </w:r>
            <w:r w:rsidRPr="000D619E">
              <w:rPr>
                <w:sz w:val="22"/>
                <w:szCs w:val="22"/>
              </w:rPr>
              <w:t xml:space="preserve"> Отличие их от наречий и местоимений </w:t>
            </w:r>
            <w:r w:rsidRPr="000D619E">
              <w:rPr>
                <w:sz w:val="22"/>
                <w:szCs w:val="22"/>
              </w:rPr>
              <w:lastRenderedPageBreak/>
              <w:t>с частицей.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lastRenderedPageBreak/>
              <w:t>Знать</w:t>
            </w:r>
            <w:r w:rsidRPr="000D619E">
              <w:rPr>
                <w:sz w:val="22"/>
                <w:szCs w:val="22"/>
              </w:rPr>
              <w:t xml:space="preserve"> правила правописания союзов </w:t>
            </w:r>
            <w:r w:rsidRPr="000D619E">
              <w:rPr>
                <w:i/>
                <w:iCs/>
                <w:sz w:val="22"/>
                <w:szCs w:val="22"/>
              </w:rPr>
              <w:t>тоже, также, чтобы, зато.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правильно писать и применять союзы в речи;  отличать союзы от </w:t>
            </w:r>
            <w:r w:rsidRPr="000D619E">
              <w:rPr>
                <w:sz w:val="22"/>
                <w:szCs w:val="22"/>
              </w:rPr>
              <w:lastRenderedPageBreak/>
              <w:t>наречий и местоимений с частицей (</w:t>
            </w:r>
            <w:r w:rsidRPr="000D619E">
              <w:rPr>
                <w:i/>
                <w:iCs/>
                <w:sz w:val="22"/>
                <w:szCs w:val="22"/>
              </w:rPr>
              <w:t>что бы, так же, за то, то же</w:t>
            </w:r>
            <w:r w:rsidRPr="000D619E">
              <w:rPr>
                <w:sz w:val="22"/>
                <w:szCs w:val="22"/>
              </w:rPr>
              <w:t xml:space="preserve"> и т. п.);  применять на письме изученные орфографические правила.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Осложненное списывание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33\ упр.400 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союзов и омонимичных им </w:t>
            </w:r>
            <w:r w:rsidRPr="000D619E">
              <w:rPr>
                <w:sz w:val="22"/>
                <w:szCs w:val="22"/>
              </w:rPr>
              <w:lastRenderedPageBreak/>
              <w:t>слов.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Выполнение упражнений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упр.401 (3,4)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95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Правописание союзов.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Составление предложений по схемам. 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упр.403 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союзов в простых предложениях.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Роль союзов в простом и сложном  предложении. 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 xml:space="preserve">обнаруживать союз, определять тип предложения и пунктуационно правильно оформлять его на письме.  </w:t>
            </w:r>
            <w:r w:rsidRPr="000D619E">
              <w:rPr>
                <w:sz w:val="22"/>
                <w:szCs w:val="22"/>
              </w:rPr>
              <w:br/>
              <w:t xml:space="preserve">Иметь представление о союзных словах, их роли в СПП и отличии </w:t>
            </w:r>
            <w:proofErr w:type="gramStart"/>
            <w:r w:rsidRPr="000D619E">
              <w:rPr>
                <w:sz w:val="22"/>
                <w:szCs w:val="22"/>
              </w:rPr>
              <w:t>от</w:t>
            </w:r>
            <w:proofErr w:type="gramEnd"/>
            <w:r w:rsidRPr="000D619E">
              <w:rPr>
                <w:sz w:val="22"/>
                <w:szCs w:val="22"/>
              </w:rPr>
              <w:t xml:space="preserve"> подчинительных союзах.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Тренинг,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34\ упр.408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союзов в сложных предложениях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Тренинг,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упр.413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Обобщающий урок по теме «Союз».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right="30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Систематизация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 обобщение знаний о союзах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морфологические признаки союза, основные орфограммы, изученные в разделе “Союз”; словарные слова, изучаемые в разделе “Союз”.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роль союзов в предложении.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Тренинг, упражнения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416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99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sz w:val="22"/>
                <w:szCs w:val="22"/>
              </w:rPr>
            </w:pPr>
            <w:r w:rsidRPr="007D7BAD">
              <w:rPr>
                <w:sz w:val="22"/>
                <w:szCs w:val="22"/>
              </w:rPr>
              <w:t>Зачет по теме «Союз».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теоретический материал темы «Наречие».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знания при решении теста.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тест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32-34\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100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Контрольный диктант № 8 по теме «Союз».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Контроль знаний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101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Описание внешности человека.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Описание внешности человека – деловое и художественное.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отбирать признаки для делового и художественного описания; строить текст, со значением описания внешность человека, выбирая в зависимости от основной мысли тот или иной способ выражения признака (словосочетание, предложение, тип речи),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Аналитическая работа с художественным текстом произведения.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423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102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Описание внешности человека.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Аналитическая работа с художественным текстом произведения.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35\ упр. 437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919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7D7BAD">
              <w:rPr>
                <w:b/>
                <w:sz w:val="22"/>
                <w:szCs w:val="22"/>
              </w:rPr>
              <w:t>Р.р. Изложение с элементами  описания внешности.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Написание изложения.</w:t>
            </w:r>
          </w:p>
        </w:tc>
        <w:tc>
          <w:tcPr>
            <w:tcW w:w="3968" w:type="dxa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Уметь писать изложение, определять тему, основную мысль текста, стиль и тип речи.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изложение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Частица как часть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Cs/>
                <w:sz w:val="22"/>
                <w:szCs w:val="22"/>
              </w:rPr>
              <w:t>О</w:t>
            </w:r>
            <w:r w:rsidRPr="000D619E">
              <w:rPr>
                <w:sz w:val="22"/>
                <w:szCs w:val="22"/>
              </w:rPr>
              <w:t xml:space="preserve">собенности частицы как служебной части речи.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Cs/>
                <w:sz w:val="22"/>
                <w:szCs w:val="22"/>
              </w:rPr>
              <w:t>Отличие</w:t>
            </w:r>
            <w:r w:rsidRPr="000D619E">
              <w:rPr>
                <w:sz w:val="22"/>
                <w:szCs w:val="22"/>
              </w:rPr>
              <w:t xml:space="preserve"> частицы от других служебных частей речи.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признаки частицы как части речи,  роль частицы в предложении и при образовании форм слова.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опознавать частицы в предложениях, с верной интонацией произносить предложения с частицами, предающими разные оттенки значения; отличать частицу от других единиц служебных частей речи.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Лингвистический рассказ по таблице. Составление текста с употреблением в нем частиц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36\ упр.447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Разряды частиц.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Разряды частиц: модальные, отрицательные, формообразующие.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разряды частиц.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видеть частицы в тексте, оценивать их выразительную роль, конструировать предложения с различными частицами.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Объяснительный диктант.</w:t>
            </w:r>
          </w:p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36\упр.449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Морфологический разбор частиц.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Морфологический разбор частиц.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 xml:space="preserve">порядок морфологического разбора частиц.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проводить морфологический разбор частиц.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Составление текста с употреблением частиц.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451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частиц </w:t>
            </w:r>
            <w:r w:rsidRPr="000D619E">
              <w:rPr>
                <w:i/>
                <w:sz w:val="22"/>
                <w:szCs w:val="22"/>
              </w:rPr>
              <w:t xml:space="preserve">бы, ли, же,   </w:t>
            </w:r>
            <w:proofErr w:type="gramStart"/>
            <w:r w:rsidRPr="000D619E">
              <w:rPr>
                <w:i/>
                <w:sz w:val="22"/>
                <w:szCs w:val="22"/>
              </w:rPr>
              <w:t>-т</w:t>
            </w:r>
            <w:proofErr w:type="gramEnd"/>
            <w:r w:rsidRPr="000D619E">
              <w:rPr>
                <w:i/>
                <w:sz w:val="22"/>
                <w:szCs w:val="22"/>
              </w:rPr>
              <w:t>о, -</w:t>
            </w:r>
            <w:proofErr w:type="spellStart"/>
            <w:r w:rsidRPr="000D619E">
              <w:rPr>
                <w:i/>
                <w:sz w:val="22"/>
                <w:szCs w:val="22"/>
              </w:rPr>
              <w:t>ка</w:t>
            </w:r>
            <w:proofErr w:type="spellEnd"/>
            <w:r w:rsidRPr="000D619E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Раздельное написание частиц </w:t>
            </w:r>
            <w:r w:rsidRPr="000D619E">
              <w:rPr>
                <w:i/>
                <w:sz w:val="22"/>
                <w:szCs w:val="22"/>
              </w:rPr>
              <w:t xml:space="preserve">бы, ли, же,  </w:t>
            </w:r>
            <w:r w:rsidRPr="000D619E">
              <w:rPr>
                <w:sz w:val="22"/>
                <w:szCs w:val="22"/>
              </w:rPr>
              <w:t>дефисное написание частиц</w:t>
            </w:r>
            <w:r w:rsidRPr="000D619E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i/>
                <w:sz w:val="22"/>
                <w:szCs w:val="22"/>
              </w:rPr>
              <w:t>-т</w:t>
            </w:r>
            <w:proofErr w:type="gramEnd"/>
            <w:r w:rsidRPr="000D619E">
              <w:rPr>
                <w:i/>
                <w:sz w:val="22"/>
                <w:szCs w:val="22"/>
              </w:rPr>
              <w:t>о, -</w:t>
            </w:r>
            <w:proofErr w:type="spellStart"/>
            <w:r w:rsidRPr="000D619E">
              <w:rPr>
                <w:i/>
                <w:sz w:val="22"/>
                <w:szCs w:val="22"/>
              </w:rPr>
              <w:t>ка</w:t>
            </w:r>
            <w:proofErr w:type="spellEnd"/>
            <w:r w:rsidRPr="000D619E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о дефисном написании частиц </w:t>
            </w:r>
            <w:proofErr w:type="gramStart"/>
            <w:r w:rsidRPr="000D619E">
              <w:rPr>
                <w:sz w:val="22"/>
                <w:szCs w:val="22"/>
              </w:rPr>
              <w:t>-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т</w:t>
            </w:r>
            <w:proofErr w:type="gramEnd"/>
            <w:r w:rsidRPr="000D619E">
              <w:rPr>
                <w:b/>
                <w:bCs/>
                <w:i/>
                <w:iCs/>
                <w:sz w:val="22"/>
                <w:szCs w:val="22"/>
              </w:rPr>
              <w:t>о</w:t>
            </w:r>
            <w:r w:rsidRPr="000D619E">
              <w:rPr>
                <w:sz w:val="22"/>
                <w:szCs w:val="22"/>
              </w:rPr>
              <w:t>,     -</w:t>
            </w:r>
            <w:proofErr w:type="spell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ка</w:t>
            </w:r>
            <w:proofErr w:type="spellEnd"/>
            <w:r w:rsidRPr="000D619E">
              <w:rPr>
                <w:sz w:val="22"/>
                <w:szCs w:val="22"/>
              </w:rPr>
              <w:t xml:space="preserve">, раздельном написании частиц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бы</w:t>
            </w:r>
            <w:r w:rsidRPr="000D619E">
              <w:rPr>
                <w:sz w:val="22"/>
                <w:szCs w:val="22"/>
              </w:rPr>
              <w:t xml:space="preserve">,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ли</w:t>
            </w:r>
            <w:r w:rsidRPr="000D619E">
              <w:rPr>
                <w:sz w:val="22"/>
                <w:szCs w:val="22"/>
              </w:rPr>
              <w:t xml:space="preserve">,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же</w:t>
            </w:r>
            <w:r w:rsidRPr="000D619E">
              <w:rPr>
                <w:sz w:val="22"/>
                <w:szCs w:val="22"/>
              </w:rPr>
              <w:t>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 xml:space="preserve">применять изученные орфографические правила. Совершенствовать навык раздельного написания частиц </w:t>
            </w:r>
            <w:proofErr w:type="gramStart"/>
            <w:r w:rsidRPr="000D619E">
              <w:rPr>
                <w:b/>
                <w:bCs/>
                <w:i/>
                <w:iCs/>
                <w:sz w:val="22"/>
                <w:szCs w:val="22"/>
              </w:rPr>
              <w:t>бы</w:t>
            </w:r>
            <w:r w:rsidRPr="000D619E">
              <w:rPr>
                <w:sz w:val="22"/>
                <w:szCs w:val="22"/>
              </w:rPr>
              <w:t xml:space="preserve">,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ли</w:t>
            </w:r>
            <w:proofErr w:type="gramEnd"/>
            <w:r w:rsidRPr="000D619E">
              <w:rPr>
                <w:sz w:val="22"/>
                <w:szCs w:val="22"/>
              </w:rPr>
              <w:t xml:space="preserve">,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же</w:t>
            </w:r>
            <w:r w:rsidRPr="000D619E">
              <w:rPr>
                <w:sz w:val="22"/>
                <w:szCs w:val="22"/>
              </w:rPr>
              <w:t>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Выполнение упражнений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37\ упр.454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i/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 частиц </w:t>
            </w:r>
            <w:r w:rsidRPr="000D619E">
              <w:rPr>
                <w:i/>
                <w:sz w:val="22"/>
                <w:szCs w:val="22"/>
              </w:rPr>
              <w:t xml:space="preserve">не </w:t>
            </w:r>
            <w:r w:rsidRPr="000D619E">
              <w:rPr>
                <w:sz w:val="22"/>
                <w:szCs w:val="22"/>
              </w:rPr>
              <w:t>и</w:t>
            </w:r>
            <w:r w:rsidRPr="000D619E">
              <w:rPr>
                <w:i/>
                <w:sz w:val="22"/>
                <w:szCs w:val="22"/>
              </w:rPr>
              <w:t xml:space="preserve"> ни.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Разграничение частиц </w:t>
            </w:r>
            <w:r w:rsidRPr="000D619E">
              <w:rPr>
                <w:b/>
                <w:i/>
                <w:sz w:val="22"/>
                <w:szCs w:val="22"/>
              </w:rPr>
              <w:t>не, ни.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Определение смысла положительных и отрицательных предложений с частицей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не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правила написания частиц </w:t>
            </w:r>
            <w:r w:rsidRPr="000D619E">
              <w:rPr>
                <w:b/>
                <w:i/>
                <w:sz w:val="22"/>
                <w:szCs w:val="22"/>
              </w:rPr>
              <w:t>не, ни</w:t>
            </w:r>
            <w:r w:rsidRPr="000D619E">
              <w:rPr>
                <w:sz w:val="22"/>
                <w:szCs w:val="22"/>
              </w:rPr>
              <w:t xml:space="preserve"> понятие о двойном отрицании;  понимать значение частицы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ни</w:t>
            </w:r>
            <w:r w:rsidRPr="000D619E">
              <w:rPr>
                <w:sz w:val="22"/>
                <w:szCs w:val="22"/>
              </w:rPr>
              <w:t xml:space="preserve"> в устойчивых сочетаниях.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смысл положительных и отрицательных предложений с частицей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не</w:t>
            </w:r>
            <w:r w:rsidRPr="000D619E">
              <w:rPr>
                <w:sz w:val="22"/>
                <w:szCs w:val="22"/>
              </w:rPr>
              <w:t>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Лингвистический рассказ по таблице. Составление текста с употреблением в нем частиц</w:t>
            </w:r>
            <w:proofErr w:type="gramStart"/>
            <w:r w:rsidRPr="000D619E">
              <w:rPr>
                <w:sz w:val="22"/>
                <w:szCs w:val="22"/>
              </w:rPr>
              <w:t>.</w:t>
            </w:r>
            <w:proofErr w:type="gramEnd"/>
            <w:r w:rsidRPr="000D619E">
              <w:rPr>
                <w:sz w:val="22"/>
                <w:szCs w:val="22"/>
              </w:rPr>
              <w:t xml:space="preserve"> </w:t>
            </w:r>
            <w:proofErr w:type="gramStart"/>
            <w:r w:rsidRPr="000D619E">
              <w:rPr>
                <w:sz w:val="22"/>
                <w:szCs w:val="22"/>
              </w:rPr>
              <w:t>п</w:t>
            </w:r>
            <w:proofErr w:type="gramEnd"/>
            <w:r w:rsidRPr="000D619E">
              <w:rPr>
                <w:sz w:val="22"/>
                <w:szCs w:val="22"/>
              </w:rPr>
              <w:t>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37\ упр.456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частиц </w:t>
            </w:r>
            <w:r w:rsidRPr="000D619E">
              <w:rPr>
                <w:i/>
                <w:sz w:val="22"/>
                <w:szCs w:val="22"/>
              </w:rPr>
              <w:t xml:space="preserve">не </w:t>
            </w:r>
            <w:r w:rsidRPr="000D619E">
              <w:rPr>
                <w:sz w:val="22"/>
                <w:szCs w:val="22"/>
              </w:rPr>
              <w:t>и</w:t>
            </w:r>
            <w:r w:rsidRPr="000D619E">
              <w:rPr>
                <w:i/>
                <w:sz w:val="22"/>
                <w:szCs w:val="22"/>
              </w:rPr>
              <w:t xml:space="preserve"> ни.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Выполнение упражнений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37\ упр.460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в речи частиц</w:t>
            </w:r>
            <w:r w:rsidRPr="000D619E">
              <w:rPr>
                <w:i/>
                <w:sz w:val="22"/>
                <w:szCs w:val="22"/>
              </w:rPr>
              <w:t xml:space="preserve"> не </w:t>
            </w:r>
            <w:r w:rsidRPr="000D619E">
              <w:rPr>
                <w:sz w:val="22"/>
                <w:szCs w:val="22"/>
              </w:rPr>
              <w:t>и</w:t>
            </w:r>
            <w:r w:rsidRPr="000D619E">
              <w:rPr>
                <w:i/>
                <w:sz w:val="22"/>
                <w:szCs w:val="22"/>
              </w:rPr>
              <w:t xml:space="preserve"> ни.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в речи частиц</w:t>
            </w:r>
            <w:r w:rsidRPr="000D619E">
              <w:rPr>
                <w:i/>
                <w:sz w:val="22"/>
                <w:szCs w:val="22"/>
              </w:rPr>
              <w:t xml:space="preserve"> </w:t>
            </w:r>
            <w:r w:rsidRPr="000D619E">
              <w:rPr>
                <w:b/>
                <w:i/>
                <w:sz w:val="22"/>
                <w:szCs w:val="22"/>
              </w:rPr>
              <w:t>не</w:t>
            </w:r>
            <w:r w:rsidRPr="000D619E">
              <w:rPr>
                <w:b/>
                <w:sz w:val="22"/>
                <w:szCs w:val="22"/>
              </w:rPr>
              <w:t xml:space="preserve"> </w:t>
            </w:r>
            <w:r w:rsidRPr="000D619E">
              <w:rPr>
                <w:sz w:val="22"/>
                <w:szCs w:val="22"/>
              </w:rPr>
              <w:t>и</w:t>
            </w:r>
            <w:r w:rsidRPr="000D619E">
              <w:rPr>
                <w:b/>
                <w:sz w:val="22"/>
                <w:szCs w:val="22"/>
              </w:rPr>
              <w:t xml:space="preserve"> </w:t>
            </w:r>
            <w:r w:rsidRPr="000D619E">
              <w:rPr>
                <w:b/>
                <w:i/>
                <w:sz w:val="22"/>
                <w:szCs w:val="22"/>
              </w:rPr>
              <w:t>ни.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употреблять частицы </w:t>
            </w:r>
            <w:r w:rsidRPr="000D619E">
              <w:rPr>
                <w:b/>
                <w:i/>
                <w:sz w:val="22"/>
                <w:szCs w:val="22"/>
              </w:rPr>
              <w:t xml:space="preserve">не </w:t>
            </w:r>
            <w:r w:rsidRPr="000D619E">
              <w:rPr>
                <w:sz w:val="22"/>
                <w:szCs w:val="22"/>
              </w:rPr>
              <w:t>и</w:t>
            </w:r>
            <w:r w:rsidRPr="000D619E">
              <w:rPr>
                <w:b/>
                <w:i/>
                <w:sz w:val="22"/>
                <w:szCs w:val="22"/>
              </w:rPr>
              <w:t xml:space="preserve"> ни</w:t>
            </w:r>
            <w:r w:rsidRPr="000D619E">
              <w:rPr>
                <w:sz w:val="22"/>
                <w:szCs w:val="22"/>
              </w:rPr>
              <w:t xml:space="preserve"> в речи, учитывая их значения.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упр.463 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Различение частиц и приставок </w:t>
            </w:r>
            <w:r w:rsidRPr="000D619E">
              <w:rPr>
                <w:i/>
                <w:sz w:val="22"/>
                <w:szCs w:val="22"/>
              </w:rPr>
              <w:t xml:space="preserve">не </w:t>
            </w:r>
            <w:r w:rsidRPr="000D619E">
              <w:rPr>
                <w:sz w:val="22"/>
                <w:szCs w:val="22"/>
              </w:rPr>
              <w:t>и</w:t>
            </w:r>
            <w:r w:rsidRPr="000D619E">
              <w:rPr>
                <w:i/>
                <w:sz w:val="22"/>
                <w:szCs w:val="22"/>
              </w:rPr>
              <w:t xml:space="preserve"> ни.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Правописание </w:t>
            </w:r>
            <w:r w:rsidRPr="000D619E">
              <w:rPr>
                <w:b/>
                <w:i/>
                <w:sz w:val="22"/>
                <w:szCs w:val="22"/>
              </w:rPr>
              <w:t>не</w:t>
            </w:r>
            <w:r w:rsidRPr="000D619E">
              <w:rPr>
                <w:b/>
                <w:sz w:val="22"/>
                <w:szCs w:val="22"/>
              </w:rPr>
              <w:t xml:space="preserve"> </w:t>
            </w:r>
            <w:r w:rsidRPr="000D619E">
              <w:rPr>
                <w:sz w:val="22"/>
                <w:szCs w:val="22"/>
              </w:rPr>
              <w:t>и</w:t>
            </w:r>
            <w:r w:rsidRPr="000D619E">
              <w:rPr>
                <w:b/>
                <w:sz w:val="22"/>
                <w:szCs w:val="22"/>
              </w:rPr>
              <w:t xml:space="preserve"> </w:t>
            </w:r>
            <w:r w:rsidRPr="000D619E">
              <w:rPr>
                <w:b/>
                <w:i/>
                <w:sz w:val="22"/>
                <w:szCs w:val="22"/>
              </w:rPr>
              <w:t xml:space="preserve">ни </w:t>
            </w:r>
            <w:r w:rsidRPr="000D619E">
              <w:rPr>
                <w:sz w:val="22"/>
                <w:szCs w:val="22"/>
              </w:rPr>
              <w:t>с разными частями речи.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и применять правила, регулирующие написание </w:t>
            </w:r>
            <w:r w:rsidRPr="000D619E">
              <w:rPr>
                <w:b/>
                <w:bCs/>
                <w:i/>
                <w:iCs/>
                <w:sz w:val="22"/>
                <w:szCs w:val="22"/>
              </w:rPr>
              <w:t>не</w:t>
            </w:r>
            <w:r w:rsidRPr="000D619E">
              <w:rPr>
                <w:sz w:val="22"/>
                <w:szCs w:val="22"/>
              </w:rPr>
              <w:t xml:space="preserve"> и </w:t>
            </w:r>
            <w:r w:rsidRPr="000D619E">
              <w:rPr>
                <w:b/>
                <w:i/>
                <w:sz w:val="22"/>
                <w:szCs w:val="22"/>
              </w:rPr>
              <w:t xml:space="preserve">ни </w:t>
            </w:r>
            <w:r w:rsidRPr="000D619E">
              <w:rPr>
                <w:sz w:val="22"/>
                <w:szCs w:val="22"/>
              </w:rPr>
              <w:t xml:space="preserve">с </w:t>
            </w:r>
            <w:r w:rsidRPr="000D619E">
              <w:rPr>
                <w:sz w:val="22"/>
                <w:szCs w:val="22"/>
              </w:rPr>
              <w:lastRenderedPageBreak/>
              <w:t>разными частями речи.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различать краткие прилагательные и краткие причастия.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Самостоятельная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работа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упр. 465 (2)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Употребление частиц в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Составление текста с употреблением в нем частиц.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476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Произношение предлогов, союзов, частиц.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Правила ударения в предлогах, союзах и частицах.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некоторые правила ударения в предлогах, союзах и частицах.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правильно произносить наиболее употребительные предлоги, союзы и частицы в текстах и фразах разных жанров и стилей.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Работа с орфоэпическим словарем. 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39\ упр.479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Обобщающий урок по теме «Частица».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right="30"/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Систематизация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 обобщение знаний о частицах.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ind w:left="30" w:right="3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морфологические признаки частицы, основные орфограммы, изученные в разделе “Частица”; словарные слова, изучаемые в разделе “Частица”.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роль частиц в предложении.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тест презентация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483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2391" w:type="dxa"/>
          </w:tcPr>
          <w:p w:rsidR="00A85C45" w:rsidRPr="007D7BAD" w:rsidRDefault="00A85C45" w:rsidP="00297B90">
            <w:pPr>
              <w:jc w:val="both"/>
              <w:rPr>
                <w:sz w:val="22"/>
                <w:szCs w:val="22"/>
              </w:rPr>
            </w:pPr>
            <w:r w:rsidRPr="007D7BAD">
              <w:rPr>
                <w:sz w:val="22"/>
                <w:szCs w:val="22"/>
              </w:rPr>
              <w:t>Зачет по теме «Частица».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теоретический материал темы «Частица».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применять знания при решении теста.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тест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36-39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889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Контрольный диктант № 9 по теме «Частица».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 и пунктуационными навыками на уровне ОС.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Контрольный диктант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Междометия.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Языковые особенности междометий. Роль междометий в речи. Совершенствование навыков выразительного чтения высказывания.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языковые особенности междометий; изучить перечень наиболее употребительных междометий. </w:t>
            </w:r>
          </w:p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определять роль междометия в высказывании;  применять пунктуационные правила, конструировать предложения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с междометиями.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Образование слов разных частей речи от междометий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40\ упр.488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Междометия и звукоподражательные </w:t>
            </w:r>
            <w:r w:rsidRPr="000D619E">
              <w:rPr>
                <w:sz w:val="22"/>
                <w:szCs w:val="22"/>
              </w:rPr>
              <w:lastRenderedPageBreak/>
              <w:t>слова.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Звукоподражательные слова, их роль в речи.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опознавать звукоподражательные слова. </w:t>
            </w:r>
            <w:r w:rsidRPr="000D619E">
              <w:rPr>
                <w:sz w:val="22"/>
                <w:szCs w:val="22"/>
              </w:rPr>
              <w:lastRenderedPageBreak/>
              <w:t>Выразительно читать предложения со звукоподражаниями.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 xml:space="preserve">Образование глаголов и </w:t>
            </w:r>
            <w:r w:rsidRPr="000D619E">
              <w:rPr>
                <w:sz w:val="22"/>
                <w:szCs w:val="22"/>
              </w:rPr>
              <w:lastRenderedPageBreak/>
              <w:t>прилагательных от звукоподражательных слов.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proofErr w:type="gramStart"/>
            <w:r w:rsidRPr="000D619E">
              <w:rPr>
                <w:sz w:val="22"/>
                <w:szCs w:val="22"/>
              </w:rPr>
              <w:lastRenderedPageBreak/>
              <w:t>у</w:t>
            </w:r>
            <w:proofErr w:type="gramEnd"/>
            <w:r w:rsidRPr="000D619E">
              <w:rPr>
                <w:sz w:val="22"/>
                <w:szCs w:val="22"/>
              </w:rPr>
              <w:t>пр. 500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119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Омонимия  слов разных частей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Различение омонимичных слов разных частей речи.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различать омонимичные части речи на основе семантико-грамматического анализа.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Тренинг,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41\ упр.510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Омонимия  слов разных частей речи.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Тренинг,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упр.514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Характеристика человека.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Краткая (строится по типу описание предмета) и полная (рассуждение) характеристика человека. Деловая (информативная речь) и художественная характеристика Изобразительная речь. Роль характеристики в художественном произведении.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Знать </w:t>
            </w:r>
            <w:r w:rsidRPr="000D619E">
              <w:rPr>
                <w:sz w:val="22"/>
                <w:szCs w:val="22"/>
              </w:rPr>
              <w:t>особенности</w:t>
            </w:r>
            <w:r w:rsidRPr="000D619E">
              <w:rPr>
                <w:b/>
                <w:sz w:val="22"/>
                <w:szCs w:val="22"/>
              </w:rPr>
              <w:t xml:space="preserve"> </w:t>
            </w:r>
            <w:r w:rsidRPr="000D619E">
              <w:rPr>
                <w:sz w:val="22"/>
                <w:szCs w:val="22"/>
              </w:rPr>
              <w:t xml:space="preserve">краткой и полной, деловой и художественной характеристики.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анализировать тексты делового и художественного стилей, создавать сжатую деловую характеристику на основе художественной (стилистическая трансформация)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 текстом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42\ упр.525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98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Р.р. </w:t>
            </w:r>
            <w:r w:rsidRPr="007D7BAD">
              <w:rPr>
                <w:b/>
                <w:sz w:val="22"/>
                <w:szCs w:val="22"/>
              </w:rPr>
              <w:t>Сжатое изложение по тексту К.И. Чуковского « О Чехове».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Написание сжатого изложения.</w:t>
            </w:r>
          </w:p>
          <w:p w:rsidR="00A85C45" w:rsidRDefault="00A85C45" w:rsidP="00297B90">
            <w:pPr>
              <w:jc w:val="both"/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писать сжатое изложение.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изложение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81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по теме «Фонетика. Орфоэпия».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0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по теме «Состав слова и словообразование»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Повторение сведений по </w:t>
            </w:r>
            <w:proofErr w:type="spellStart"/>
            <w:r w:rsidRPr="000D619E">
              <w:rPr>
                <w:sz w:val="22"/>
                <w:szCs w:val="22"/>
              </w:rPr>
              <w:t>морфемике</w:t>
            </w:r>
            <w:proofErr w:type="spellEnd"/>
            <w:r w:rsidRPr="000D619E">
              <w:rPr>
                <w:sz w:val="22"/>
                <w:szCs w:val="22"/>
              </w:rPr>
              <w:t xml:space="preserve"> и словообразованию.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b/>
                <w:bCs/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состав слова, способы словообразования.</w:t>
            </w:r>
            <w:r w:rsidRPr="000D619E">
              <w:rPr>
                <w:b/>
                <w:bCs/>
                <w:sz w:val="22"/>
                <w:szCs w:val="22"/>
              </w:rPr>
              <w:t xml:space="preserve">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производить морфемный и словообразовательный разборы слов.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Тренинг, упражнения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540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555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Повторение по теме «Лексика» 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Повторение сведений по лексике и </w:t>
            </w:r>
            <w:r w:rsidRPr="000D619E">
              <w:rPr>
                <w:sz w:val="22"/>
                <w:szCs w:val="22"/>
              </w:rPr>
              <w:lastRenderedPageBreak/>
              <w:t>фразеологии.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proofErr w:type="gramStart"/>
            <w:r w:rsidRPr="000D619E">
              <w:rPr>
                <w:b/>
                <w:bCs/>
                <w:sz w:val="22"/>
                <w:szCs w:val="22"/>
              </w:rPr>
              <w:lastRenderedPageBreak/>
              <w:t>Знать</w:t>
            </w:r>
            <w:r w:rsidRPr="000D619E">
              <w:rPr>
                <w:sz w:val="22"/>
                <w:szCs w:val="22"/>
              </w:rPr>
              <w:t xml:space="preserve"> понятия </w:t>
            </w:r>
            <w:r w:rsidRPr="000D619E">
              <w:rPr>
                <w:i/>
                <w:iCs/>
                <w:sz w:val="22"/>
                <w:szCs w:val="22"/>
              </w:rPr>
              <w:t xml:space="preserve">лексическое значение слова, прямое и переносное значение, </w:t>
            </w:r>
            <w:r w:rsidRPr="000D619E">
              <w:rPr>
                <w:i/>
                <w:iCs/>
                <w:sz w:val="22"/>
                <w:szCs w:val="22"/>
              </w:rPr>
              <w:lastRenderedPageBreak/>
              <w:t>синонимы, антонимы, омонимы, неологизмы, профессионализмы, диалектизмы, устаревшие слова, фразеологизмы</w:t>
            </w:r>
            <w:r w:rsidRPr="000D619E">
              <w:rPr>
                <w:sz w:val="22"/>
                <w:szCs w:val="22"/>
              </w:rPr>
              <w:t>.</w:t>
            </w:r>
            <w:proofErr w:type="gramEnd"/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оперировать терминами при лексическом анализе слова.</w:t>
            </w:r>
          </w:p>
        </w:tc>
        <w:tc>
          <w:tcPr>
            <w:tcW w:w="1721" w:type="dxa"/>
            <w:vMerge w:val="restart"/>
          </w:tcPr>
          <w:p w:rsidR="00A85C45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lastRenderedPageBreak/>
              <w:t xml:space="preserve">Работа с учебником, </w:t>
            </w:r>
            <w:r w:rsidRPr="000D619E">
              <w:rPr>
                <w:sz w:val="22"/>
                <w:szCs w:val="22"/>
              </w:rPr>
              <w:lastRenderedPageBreak/>
              <w:t>составление таблицы</w:t>
            </w:r>
          </w:p>
          <w:p w:rsidR="00A85C45" w:rsidRDefault="00A85C45" w:rsidP="00297B90">
            <w:pPr>
              <w:rPr>
                <w:sz w:val="22"/>
                <w:szCs w:val="22"/>
              </w:rPr>
            </w:pPr>
          </w:p>
          <w:p w:rsidR="00A85C45" w:rsidRDefault="00A85C45" w:rsidP="00297B90">
            <w:pPr>
              <w:rPr>
                <w:sz w:val="22"/>
                <w:szCs w:val="22"/>
              </w:rPr>
            </w:pPr>
          </w:p>
          <w:p w:rsidR="00A85C45" w:rsidRDefault="00A85C45" w:rsidP="00297B90">
            <w:pPr>
              <w:rPr>
                <w:sz w:val="22"/>
                <w:szCs w:val="22"/>
              </w:rPr>
            </w:pPr>
          </w:p>
          <w:p w:rsidR="00A85C45" w:rsidRDefault="00A85C45" w:rsidP="00297B90">
            <w:pPr>
              <w:rPr>
                <w:sz w:val="22"/>
                <w:szCs w:val="22"/>
              </w:rPr>
            </w:pP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Упр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552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1639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по теме «Фразеология».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vMerge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628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127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Итоговый </w:t>
            </w:r>
            <w:r w:rsidRPr="000D619E">
              <w:rPr>
                <w:b/>
                <w:sz w:val="22"/>
                <w:szCs w:val="22"/>
              </w:rPr>
              <w:t>ко</w:t>
            </w:r>
            <w:r>
              <w:rPr>
                <w:b/>
                <w:sz w:val="22"/>
                <w:szCs w:val="22"/>
              </w:rPr>
              <w:t>нтрольный</w:t>
            </w:r>
            <w:r w:rsidRPr="000D619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диктант</w:t>
            </w:r>
            <w:r w:rsidRPr="000D619E">
              <w:rPr>
                <w:b/>
                <w:sz w:val="22"/>
                <w:szCs w:val="22"/>
              </w:rPr>
              <w:t xml:space="preserve"> № 10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орфографическими, пунктуационными и грамматическими навыками на уровне ОС.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урок контроля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упр.557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1170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Повторение по теме «Морфология: самостоятельные части речи». 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сведений по морфологии и синтаксису.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основные понятия раздела.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различать части речи, определять их морфологические и синтаксические признаки, соблюдать морфологические нормы.</w:t>
            </w:r>
          </w:p>
        </w:tc>
        <w:tc>
          <w:tcPr>
            <w:tcW w:w="1721" w:type="dxa"/>
            <w:vMerge w:val="restart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Диктант «проверяю себя», работа по карточкам</w:t>
            </w:r>
          </w:p>
        </w:tc>
        <w:tc>
          <w:tcPr>
            <w:tcW w:w="139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562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333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по теме «Морфология: служебные части речи».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vMerge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7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по теме  «Синтаксис».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Проверочный диктант.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упр.568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960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Повторение по теме  «Орфография». 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сведений по орфографии и пунктуации.</w:t>
            </w:r>
          </w:p>
        </w:tc>
        <w:tc>
          <w:tcPr>
            <w:tcW w:w="3968" w:type="dxa"/>
            <w:vMerge w:val="restart"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Знать</w:t>
            </w:r>
            <w:r w:rsidRPr="000D619E">
              <w:rPr>
                <w:sz w:val="22"/>
                <w:szCs w:val="22"/>
              </w:rPr>
              <w:t xml:space="preserve"> понятие «орфограмма». Соблюдать правописные и пунктуационные нормы.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 xml:space="preserve">Уметь </w:t>
            </w:r>
            <w:r w:rsidRPr="000D619E">
              <w:rPr>
                <w:sz w:val="22"/>
                <w:szCs w:val="22"/>
              </w:rPr>
              <w:t>применять изученные орфограммы;</w:t>
            </w:r>
            <w:r w:rsidRPr="000D619E">
              <w:rPr>
                <w:b/>
                <w:bCs/>
                <w:sz w:val="22"/>
                <w:szCs w:val="22"/>
              </w:rPr>
              <w:t xml:space="preserve"> </w:t>
            </w:r>
            <w:r w:rsidRPr="000D619E">
              <w:rPr>
                <w:sz w:val="22"/>
                <w:szCs w:val="22"/>
              </w:rPr>
              <w:t>применять изученные пунктуационные правила на письме.</w:t>
            </w:r>
          </w:p>
        </w:tc>
        <w:tc>
          <w:tcPr>
            <w:tcW w:w="1721" w:type="dxa"/>
            <w:vMerge w:val="restart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 Работа с опорным конспектом</w:t>
            </w:r>
          </w:p>
        </w:tc>
        <w:tc>
          <w:tcPr>
            <w:tcW w:w="1396" w:type="dxa"/>
            <w:gridSpan w:val="2"/>
            <w:vMerge w:val="restart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 588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543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по теме  «Пунктуация».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vMerge/>
          </w:tcPr>
          <w:p w:rsidR="00A85C45" w:rsidRPr="000D619E" w:rsidRDefault="00A85C45" w:rsidP="00297B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1" w:type="dxa"/>
            <w:vMerge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</w:tc>
        <w:tc>
          <w:tcPr>
            <w:tcW w:w="1396" w:type="dxa"/>
            <w:gridSpan w:val="2"/>
            <w:vMerge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990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Итоговая контрольная работа № 11</w:t>
            </w:r>
            <w:r w:rsidRPr="000D619E">
              <w:rPr>
                <w:b/>
                <w:sz w:val="22"/>
                <w:szCs w:val="22"/>
              </w:rPr>
              <w:t xml:space="preserve"> за курс 7 класса.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Определение  уровня усвоения изученного материала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Овладеть</w:t>
            </w:r>
            <w:r w:rsidRPr="000D619E">
              <w:rPr>
                <w:sz w:val="22"/>
                <w:szCs w:val="22"/>
              </w:rPr>
              <w:t xml:space="preserve"> орфографическими, пунктуационными и грамматическими навыками на уровне ОС.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урок контроля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146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Анализ итоговой работы.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Анализ контрольной работы и работа над ошибками.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keepNext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19E">
              <w:rPr>
                <w:b/>
                <w:bCs/>
                <w:sz w:val="22"/>
                <w:szCs w:val="22"/>
              </w:rPr>
              <w:t>Уметь</w:t>
            </w:r>
            <w:r w:rsidRPr="000D619E">
              <w:rPr>
                <w:sz w:val="22"/>
                <w:szCs w:val="22"/>
              </w:rPr>
              <w:t xml:space="preserve"> анализировать контрольную работу </w:t>
            </w:r>
          </w:p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и осуществлять работу над ошибками.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Упр.591</w:t>
            </w: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8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Р.р. Повторение по теме  «Стили и типы речи».</w:t>
            </w:r>
          </w:p>
        </w:tc>
        <w:tc>
          <w:tcPr>
            <w:tcW w:w="73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Повторение изученного в разделе «Речь» (стили, типы речи, строение типовых фрагментов текста)</w:t>
            </w: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 xml:space="preserve">Знать понятия, изученные в разделе «Речь»: стили и типы речи, прямой и  обратный порядок слов, последовательная (цепная) и параллельная связь предложений в тексте и др.  </w:t>
            </w: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текстами разных типов и стилей речи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  <w:tr w:rsidR="00A85C45" w:rsidRPr="000D619E" w:rsidTr="00A85C45">
        <w:trPr>
          <w:gridAfter w:val="2"/>
          <w:wAfter w:w="615" w:type="dxa"/>
          <w:trHeight w:val="84"/>
        </w:trPr>
        <w:tc>
          <w:tcPr>
            <w:tcW w:w="566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136</w:t>
            </w:r>
          </w:p>
        </w:tc>
        <w:tc>
          <w:tcPr>
            <w:tcW w:w="2391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Обобщающий урок по </w:t>
            </w:r>
            <w:proofErr w:type="gramStart"/>
            <w:r>
              <w:rPr>
                <w:sz w:val="22"/>
                <w:szCs w:val="22"/>
              </w:rPr>
              <w:t>изученному</w:t>
            </w:r>
            <w:proofErr w:type="gramEnd"/>
            <w:r>
              <w:rPr>
                <w:sz w:val="22"/>
                <w:szCs w:val="22"/>
              </w:rPr>
              <w:t xml:space="preserve"> за год.</w:t>
            </w:r>
          </w:p>
        </w:tc>
        <w:tc>
          <w:tcPr>
            <w:tcW w:w="736" w:type="dxa"/>
          </w:tcPr>
          <w:p w:rsidR="00A85C45" w:rsidRPr="000D619E" w:rsidRDefault="00462806" w:rsidP="00297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06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  <w:r w:rsidRPr="000D619E">
              <w:rPr>
                <w:sz w:val="22"/>
                <w:szCs w:val="22"/>
              </w:rPr>
              <w:t>Работа с текстами разных типов и стилей речи</w:t>
            </w:r>
          </w:p>
        </w:tc>
        <w:tc>
          <w:tcPr>
            <w:tcW w:w="1396" w:type="dxa"/>
            <w:gridSpan w:val="2"/>
          </w:tcPr>
          <w:p w:rsidR="00A85C45" w:rsidRPr="000D619E" w:rsidRDefault="00A85C45" w:rsidP="00297B90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1" w:type="dxa"/>
            <w:gridSpan w:val="2"/>
          </w:tcPr>
          <w:p w:rsidR="00A85C45" w:rsidRPr="000D619E" w:rsidRDefault="00A85C45" w:rsidP="00297B90">
            <w:pPr>
              <w:jc w:val="both"/>
              <w:rPr>
                <w:sz w:val="22"/>
                <w:szCs w:val="22"/>
              </w:rPr>
            </w:pPr>
          </w:p>
        </w:tc>
      </w:tr>
    </w:tbl>
    <w:p w:rsidR="00A1531D" w:rsidRPr="00C93DE1" w:rsidRDefault="00A1531D" w:rsidP="00774D04">
      <w:pPr>
        <w:jc w:val="both"/>
      </w:pPr>
    </w:p>
    <w:p w:rsidR="00EE51C3" w:rsidRPr="00C93DE1" w:rsidRDefault="00EE51C3" w:rsidP="00774D04">
      <w:pPr>
        <w:jc w:val="both"/>
        <w:rPr>
          <w:b/>
        </w:rPr>
      </w:pPr>
    </w:p>
    <w:p w:rsidR="00EE51C3" w:rsidRPr="00C93DE1" w:rsidRDefault="00EE51C3" w:rsidP="00EE51C3">
      <w:pPr>
        <w:rPr>
          <w:sz w:val="28"/>
          <w:szCs w:val="28"/>
        </w:rPr>
      </w:pPr>
      <w:r w:rsidRPr="00C93DE1">
        <w:rPr>
          <w:b/>
          <w:bCs/>
          <w:sz w:val="28"/>
          <w:szCs w:val="28"/>
        </w:rPr>
        <w:t>Перечень учебно-методического обеспечения.</w:t>
      </w:r>
    </w:p>
    <w:p w:rsidR="00EE51C3" w:rsidRPr="00C93DE1" w:rsidRDefault="00EE51C3" w:rsidP="000D1B0C">
      <w:pPr>
        <w:numPr>
          <w:ilvl w:val="0"/>
          <w:numId w:val="6"/>
        </w:numPr>
        <w:rPr>
          <w:sz w:val="28"/>
          <w:szCs w:val="28"/>
        </w:rPr>
      </w:pPr>
      <w:r w:rsidRPr="00C93DE1">
        <w:rPr>
          <w:b/>
          <w:bCs/>
          <w:sz w:val="28"/>
          <w:szCs w:val="28"/>
        </w:rPr>
        <w:t>«Русский язык. 7 класс. Учебник для общеобразовательных учреждений» «Дрофа», 2008 г</w:t>
      </w:r>
      <w:r w:rsidRPr="00C93DE1">
        <w:rPr>
          <w:sz w:val="28"/>
          <w:szCs w:val="28"/>
        </w:rPr>
        <w:t>. Авторы: М. М. Разумовская, С. И. Львова, В. И. Капинос, В. В. Львов, Н. Н. Сергеева, М. В. Соловейчик.</w:t>
      </w:r>
    </w:p>
    <w:p w:rsidR="00EE51C3" w:rsidRPr="00C93DE1" w:rsidRDefault="00EE51C3" w:rsidP="000D1B0C">
      <w:pPr>
        <w:numPr>
          <w:ilvl w:val="0"/>
          <w:numId w:val="6"/>
        </w:numPr>
        <w:rPr>
          <w:sz w:val="28"/>
          <w:szCs w:val="28"/>
        </w:rPr>
      </w:pPr>
      <w:r w:rsidRPr="00C93DE1">
        <w:rPr>
          <w:b/>
          <w:bCs/>
          <w:sz w:val="28"/>
          <w:szCs w:val="28"/>
        </w:rPr>
        <w:t xml:space="preserve">Таблицы по русскому языку для 7 класса. </w:t>
      </w:r>
    </w:p>
    <w:p w:rsidR="00EE51C3" w:rsidRDefault="00462806" w:rsidP="008E67F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609F0">
        <w:rPr>
          <w:sz w:val="28"/>
          <w:szCs w:val="28"/>
        </w:rPr>
        <w:t>3</w:t>
      </w:r>
      <w:r w:rsidR="00EE51C3" w:rsidRPr="00C93DE1">
        <w:rPr>
          <w:sz w:val="28"/>
          <w:szCs w:val="28"/>
        </w:rPr>
        <w:t xml:space="preserve">. </w:t>
      </w:r>
      <w:r w:rsidR="00EE51C3" w:rsidRPr="00C93DE1">
        <w:rPr>
          <w:b/>
          <w:bCs/>
          <w:sz w:val="28"/>
          <w:szCs w:val="28"/>
        </w:rPr>
        <w:t>Методические рекомендации</w:t>
      </w:r>
      <w:r w:rsidR="00EE51C3" w:rsidRPr="00C93DE1">
        <w:rPr>
          <w:sz w:val="28"/>
          <w:szCs w:val="28"/>
        </w:rPr>
        <w:t xml:space="preserve">. «Русский язык. 7 класс» Под редакцией М. М. Разумовской. «Дрофа», Авторы: М. </w:t>
      </w:r>
      <w:r>
        <w:rPr>
          <w:sz w:val="28"/>
          <w:szCs w:val="28"/>
        </w:rPr>
        <w:t xml:space="preserve">     </w:t>
      </w:r>
      <w:r w:rsidR="00EE51C3" w:rsidRPr="00C93DE1">
        <w:rPr>
          <w:sz w:val="28"/>
          <w:szCs w:val="28"/>
        </w:rPr>
        <w:t>М. Разумовская, С. И. Львова, В. И. Капинос, В. В. Львов. Москва, 2009. 5-е издание, переработанное.</w:t>
      </w:r>
    </w:p>
    <w:p w:rsidR="004609F0" w:rsidRDefault="004609F0" w:rsidP="008E67FE">
      <w:pPr>
        <w:rPr>
          <w:sz w:val="28"/>
          <w:szCs w:val="28"/>
        </w:rPr>
      </w:pPr>
    </w:p>
    <w:p w:rsidR="004609F0" w:rsidRDefault="004609F0" w:rsidP="008E67FE">
      <w:pPr>
        <w:rPr>
          <w:sz w:val="28"/>
          <w:szCs w:val="28"/>
        </w:rPr>
      </w:pPr>
    </w:p>
    <w:p w:rsidR="004609F0" w:rsidRDefault="004609F0" w:rsidP="008E67FE">
      <w:pPr>
        <w:rPr>
          <w:sz w:val="28"/>
          <w:szCs w:val="28"/>
        </w:rPr>
      </w:pPr>
    </w:p>
    <w:p w:rsidR="004609F0" w:rsidRDefault="004609F0" w:rsidP="008E67FE">
      <w:pPr>
        <w:rPr>
          <w:sz w:val="28"/>
          <w:szCs w:val="28"/>
        </w:rPr>
      </w:pPr>
    </w:p>
    <w:p w:rsidR="004609F0" w:rsidRPr="004609F0" w:rsidRDefault="004609F0" w:rsidP="008E67FE">
      <w:pPr>
        <w:rPr>
          <w:sz w:val="28"/>
          <w:szCs w:val="28"/>
        </w:rPr>
      </w:pPr>
    </w:p>
    <w:p w:rsidR="00EE51C3" w:rsidRPr="00C93DE1" w:rsidRDefault="00EE51C3" w:rsidP="008E67FE">
      <w:pPr>
        <w:rPr>
          <w:b/>
          <w:sz w:val="28"/>
          <w:szCs w:val="28"/>
        </w:rPr>
      </w:pPr>
    </w:p>
    <w:p w:rsidR="00EE51C3" w:rsidRPr="00C93DE1" w:rsidRDefault="00EE51C3" w:rsidP="00EE51C3">
      <w:pPr>
        <w:rPr>
          <w:b/>
          <w:sz w:val="28"/>
          <w:szCs w:val="28"/>
        </w:rPr>
      </w:pPr>
    </w:p>
    <w:p w:rsidR="00EE51C3" w:rsidRPr="00C93DE1" w:rsidRDefault="00EE51C3" w:rsidP="00EE51C3">
      <w:pPr>
        <w:rPr>
          <w:b/>
          <w:sz w:val="28"/>
          <w:szCs w:val="28"/>
        </w:rPr>
      </w:pPr>
    </w:p>
    <w:sectPr w:rsidR="00EE51C3" w:rsidRPr="00C93DE1" w:rsidSect="000D619E">
      <w:pgSz w:w="16838" w:h="11906" w:orient="landscape"/>
      <w:pgMar w:top="720" w:right="1103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C45" w:rsidRDefault="00A85C45">
      <w:r>
        <w:separator/>
      </w:r>
    </w:p>
  </w:endnote>
  <w:endnote w:type="continuationSeparator" w:id="1">
    <w:p w:rsidR="00A85C45" w:rsidRDefault="00A85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45" w:rsidRDefault="00A85C45" w:rsidP="00AC2E4E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85C45" w:rsidRDefault="00A85C45" w:rsidP="00AC2E4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45" w:rsidRDefault="00A85C45" w:rsidP="00AC2E4E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62806">
      <w:rPr>
        <w:rStyle w:val="ad"/>
        <w:noProof/>
      </w:rPr>
      <w:t>2</w:t>
    </w:r>
    <w:r>
      <w:rPr>
        <w:rStyle w:val="ad"/>
      </w:rPr>
      <w:fldChar w:fldCharType="end"/>
    </w:r>
  </w:p>
  <w:p w:rsidR="00A85C45" w:rsidRDefault="00A85C45" w:rsidP="00AC2E4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C45" w:rsidRDefault="00A85C45">
      <w:r>
        <w:separator/>
      </w:r>
    </w:p>
  </w:footnote>
  <w:footnote w:type="continuationSeparator" w:id="1">
    <w:p w:rsidR="00A85C45" w:rsidRDefault="00A85C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1937"/>
    <w:multiLevelType w:val="multilevel"/>
    <w:tmpl w:val="FEDA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779EB"/>
    <w:multiLevelType w:val="multilevel"/>
    <w:tmpl w:val="E7FE7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B32E3E"/>
    <w:multiLevelType w:val="hybridMultilevel"/>
    <w:tmpl w:val="1DF81B2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301FE"/>
    <w:multiLevelType w:val="multilevel"/>
    <w:tmpl w:val="1FA0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EC5658"/>
    <w:multiLevelType w:val="hybridMultilevel"/>
    <w:tmpl w:val="BD4EDCD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18417DD"/>
    <w:multiLevelType w:val="multilevel"/>
    <w:tmpl w:val="5A0AC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112B55"/>
    <w:multiLevelType w:val="multilevel"/>
    <w:tmpl w:val="0E066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7217F1"/>
    <w:multiLevelType w:val="multilevel"/>
    <w:tmpl w:val="4AFAD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9B255C"/>
    <w:multiLevelType w:val="multilevel"/>
    <w:tmpl w:val="F3965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7007B8"/>
    <w:multiLevelType w:val="hybridMultilevel"/>
    <w:tmpl w:val="794A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10788"/>
    <w:multiLevelType w:val="singleLevel"/>
    <w:tmpl w:val="4E5A32E0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>
    <w:nsid w:val="1D9A5D35"/>
    <w:multiLevelType w:val="hybridMultilevel"/>
    <w:tmpl w:val="57CE10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2433001"/>
    <w:multiLevelType w:val="hybridMultilevel"/>
    <w:tmpl w:val="D81E7A5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2C63D8F"/>
    <w:multiLevelType w:val="hybridMultilevel"/>
    <w:tmpl w:val="9962D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2611C"/>
    <w:multiLevelType w:val="hybridMultilevel"/>
    <w:tmpl w:val="8A72A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1C4159"/>
    <w:multiLevelType w:val="singleLevel"/>
    <w:tmpl w:val="76CAB262"/>
    <w:lvl w:ilvl="0">
      <w:start w:val="2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6">
    <w:nsid w:val="2D294B0D"/>
    <w:multiLevelType w:val="multilevel"/>
    <w:tmpl w:val="04185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304601"/>
    <w:multiLevelType w:val="hybridMultilevel"/>
    <w:tmpl w:val="8E5E4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00560C"/>
    <w:multiLevelType w:val="hybridMultilevel"/>
    <w:tmpl w:val="A45C1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2F50B5"/>
    <w:multiLevelType w:val="singleLevel"/>
    <w:tmpl w:val="0C6E5954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0">
    <w:nsid w:val="2F370435"/>
    <w:multiLevelType w:val="multilevel"/>
    <w:tmpl w:val="0832D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706319"/>
    <w:multiLevelType w:val="singleLevel"/>
    <w:tmpl w:val="F38C0B50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2">
    <w:nsid w:val="33F57217"/>
    <w:multiLevelType w:val="multilevel"/>
    <w:tmpl w:val="785AB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FC5929"/>
    <w:multiLevelType w:val="hybridMultilevel"/>
    <w:tmpl w:val="5F9A1470"/>
    <w:lvl w:ilvl="0" w:tplc="C804C0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7E49B1"/>
    <w:multiLevelType w:val="multilevel"/>
    <w:tmpl w:val="95CEA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F353F3"/>
    <w:multiLevelType w:val="hybridMultilevel"/>
    <w:tmpl w:val="A6A6C3E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7A9004D"/>
    <w:multiLevelType w:val="multilevel"/>
    <w:tmpl w:val="696A7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A16EB6"/>
    <w:multiLevelType w:val="multilevel"/>
    <w:tmpl w:val="24042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F0C75E8"/>
    <w:multiLevelType w:val="hybridMultilevel"/>
    <w:tmpl w:val="5240E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C2475B"/>
    <w:multiLevelType w:val="multilevel"/>
    <w:tmpl w:val="6246A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FFB4D0F"/>
    <w:multiLevelType w:val="hybridMultilevel"/>
    <w:tmpl w:val="96548DB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0C635C3"/>
    <w:multiLevelType w:val="singleLevel"/>
    <w:tmpl w:val="38A204DE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42113790"/>
    <w:multiLevelType w:val="hybridMultilevel"/>
    <w:tmpl w:val="230A97D0"/>
    <w:lvl w:ilvl="0" w:tplc="D3F879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29515BB"/>
    <w:multiLevelType w:val="hybridMultilevel"/>
    <w:tmpl w:val="B944F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4C74682"/>
    <w:multiLevelType w:val="hybridMultilevel"/>
    <w:tmpl w:val="477E3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9697857"/>
    <w:multiLevelType w:val="multilevel"/>
    <w:tmpl w:val="DEBEC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067561A"/>
    <w:multiLevelType w:val="multilevel"/>
    <w:tmpl w:val="F53C9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116118D"/>
    <w:multiLevelType w:val="multilevel"/>
    <w:tmpl w:val="224C4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2FF5065"/>
    <w:multiLevelType w:val="singleLevel"/>
    <w:tmpl w:val="F22ABC8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9">
    <w:nsid w:val="53CB53AC"/>
    <w:multiLevelType w:val="multilevel"/>
    <w:tmpl w:val="0B7E2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66814FE"/>
    <w:multiLevelType w:val="hybridMultilevel"/>
    <w:tmpl w:val="B51C96D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5805078A"/>
    <w:multiLevelType w:val="hybridMultilevel"/>
    <w:tmpl w:val="C75CB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A3D1A61"/>
    <w:multiLevelType w:val="hybridMultilevel"/>
    <w:tmpl w:val="D546825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A072B8"/>
    <w:multiLevelType w:val="hybridMultilevel"/>
    <w:tmpl w:val="7834D09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5DE84549"/>
    <w:multiLevelType w:val="hybridMultilevel"/>
    <w:tmpl w:val="5908DB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>
    <w:nsid w:val="5E3F7245"/>
    <w:multiLevelType w:val="hybridMultilevel"/>
    <w:tmpl w:val="102CC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08B02B7"/>
    <w:multiLevelType w:val="singleLevel"/>
    <w:tmpl w:val="B3E4C41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7">
    <w:nsid w:val="636D26CE"/>
    <w:multiLevelType w:val="singleLevel"/>
    <w:tmpl w:val="B3DC845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8">
    <w:nsid w:val="63CA16BB"/>
    <w:multiLevelType w:val="singleLevel"/>
    <w:tmpl w:val="83B41E06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9">
    <w:nsid w:val="64850516"/>
    <w:multiLevelType w:val="hybridMultilevel"/>
    <w:tmpl w:val="BE649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5CB677E"/>
    <w:multiLevelType w:val="hybridMultilevel"/>
    <w:tmpl w:val="A490A94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6849056C"/>
    <w:multiLevelType w:val="multilevel"/>
    <w:tmpl w:val="56127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981509B"/>
    <w:multiLevelType w:val="hybridMultilevel"/>
    <w:tmpl w:val="4586A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C611554"/>
    <w:multiLevelType w:val="multilevel"/>
    <w:tmpl w:val="F718E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DB9152E"/>
    <w:multiLevelType w:val="hybridMultilevel"/>
    <w:tmpl w:val="34EEEB0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>
    <w:nsid w:val="6F345EF0"/>
    <w:multiLevelType w:val="multilevel"/>
    <w:tmpl w:val="B0B23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0F11D24"/>
    <w:multiLevelType w:val="hybridMultilevel"/>
    <w:tmpl w:val="61D0034C"/>
    <w:lvl w:ilvl="0" w:tplc="C804C0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568737D"/>
    <w:multiLevelType w:val="hybridMultilevel"/>
    <w:tmpl w:val="FA9263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>
    <w:nsid w:val="786E78A1"/>
    <w:multiLevelType w:val="singleLevel"/>
    <w:tmpl w:val="00D8D69A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9">
    <w:nsid w:val="78731E36"/>
    <w:multiLevelType w:val="singleLevel"/>
    <w:tmpl w:val="6F5ED0B0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0">
    <w:nsid w:val="799D53DE"/>
    <w:multiLevelType w:val="multilevel"/>
    <w:tmpl w:val="5C00C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A403A10"/>
    <w:multiLevelType w:val="hybridMultilevel"/>
    <w:tmpl w:val="80B64FE8"/>
    <w:lvl w:ilvl="0" w:tplc="59A43F5E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2">
    <w:nsid w:val="7AE61204"/>
    <w:multiLevelType w:val="multilevel"/>
    <w:tmpl w:val="AE267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AF9662F"/>
    <w:multiLevelType w:val="multilevel"/>
    <w:tmpl w:val="A680EF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B677A4E"/>
    <w:multiLevelType w:val="singleLevel"/>
    <w:tmpl w:val="963C071A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5">
    <w:nsid w:val="7C69127B"/>
    <w:multiLevelType w:val="hybridMultilevel"/>
    <w:tmpl w:val="520CFF48"/>
    <w:lvl w:ilvl="0" w:tplc="04190011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7D8B18DE"/>
    <w:multiLevelType w:val="multilevel"/>
    <w:tmpl w:val="58121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EC939BE"/>
    <w:multiLevelType w:val="hybridMultilevel"/>
    <w:tmpl w:val="72328CC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49"/>
  </w:num>
  <w:num w:numId="3">
    <w:abstractNumId w:val="52"/>
  </w:num>
  <w:num w:numId="4">
    <w:abstractNumId w:val="34"/>
  </w:num>
  <w:num w:numId="5">
    <w:abstractNumId w:val="32"/>
  </w:num>
  <w:num w:numId="6">
    <w:abstractNumId w:val="16"/>
  </w:num>
  <w:num w:numId="7">
    <w:abstractNumId w:val="9"/>
  </w:num>
  <w:num w:numId="8">
    <w:abstractNumId w:val="17"/>
  </w:num>
  <w:num w:numId="9">
    <w:abstractNumId w:val="14"/>
  </w:num>
  <w:num w:numId="10">
    <w:abstractNumId w:val="41"/>
  </w:num>
  <w:num w:numId="11">
    <w:abstractNumId w:val="45"/>
  </w:num>
  <w:num w:numId="12">
    <w:abstractNumId w:val="18"/>
  </w:num>
  <w:num w:numId="13">
    <w:abstractNumId w:val="61"/>
  </w:num>
  <w:num w:numId="14">
    <w:abstractNumId w:val="31"/>
  </w:num>
  <w:num w:numId="15">
    <w:abstractNumId w:val="46"/>
  </w:num>
  <w:num w:numId="16">
    <w:abstractNumId w:val="21"/>
  </w:num>
  <w:num w:numId="17">
    <w:abstractNumId w:val="15"/>
  </w:num>
  <w:num w:numId="18">
    <w:abstractNumId w:val="47"/>
  </w:num>
  <w:num w:numId="19">
    <w:abstractNumId w:val="64"/>
  </w:num>
  <w:num w:numId="20">
    <w:abstractNumId w:val="59"/>
  </w:num>
  <w:num w:numId="21">
    <w:abstractNumId w:val="58"/>
  </w:num>
  <w:num w:numId="22">
    <w:abstractNumId w:val="38"/>
  </w:num>
  <w:num w:numId="23">
    <w:abstractNumId w:val="19"/>
  </w:num>
  <w:num w:numId="24">
    <w:abstractNumId w:val="48"/>
  </w:num>
  <w:num w:numId="25">
    <w:abstractNumId w:val="10"/>
  </w:num>
  <w:num w:numId="26">
    <w:abstractNumId w:val="25"/>
  </w:num>
  <w:num w:numId="27">
    <w:abstractNumId w:val="43"/>
  </w:num>
  <w:num w:numId="28">
    <w:abstractNumId w:val="42"/>
  </w:num>
  <w:num w:numId="29">
    <w:abstractNumId w:val="40"/>
  </w:num>
  <w:num w:numId="30">
    <w:abstractNumId w:val="65"/>
  </w:num>
  <w:num w:numId="31">
    <w:abstractNumId w:val="11"/>
  </w:num>
  <w:num w:numId="32">
    <w:abstractNumId w:val="57"/>
  </w:num>
  <w:num w:numId="33">
    <w:abstractNumId w:val="50"/>
  </w:num>
  <w:num w:numId="34">
    <w:abstractNumId w:val="30"/>
  </w:num>
  <w:num w:numId="35">
    <w:abstractNumId w:val="67"/>
  </w:num>
  <w:num w:numId="36">
    <w:abstractNumId w:val="12"/>
  </w:num>
  <w:num w:numId="37">
    <w:abstractNumId w:val="2"/>
  </w:num>
  <w:num w:numId="38">
    <w:abstractNumId w:val="4"/>
  </w:num>
  <w:num w:numId="39">
    <w:abstractNumId w:val="54"/>
  </w:num>
  <w:num w:numId="40">
    <w:abstractNumId w:val="55"/>
  </w:num>
  <w:num w:numId="41">
    <w:abstractNumId w:val="63"/>
  </w:num>
  <w:num w:numId="42">
    <w:abstractNumId w:val="22"/>
  </w:num>
  <w:num w:numId="43">
    <w:abstractNumId w:val="44"/>
  </w:num>
  <w:num w:numId="44">
    <w:abstractNumId w:val="56"/>
  </w:num>
  <w:num w:numId="45">
    <w:abstractNumId w:val="23"/>
  </w:num>
  <w:num w:numId="46">
    <w:abstractNumId w:val="13"/>
  </w:num>
  <w:num w:numId="47">
    <w:abstractNumId w:val="39"/>
  </w:num>
  <w:num w:numId="48">
    <w:abstractNumId w:val="3"/>
  </w:num>
  <w:num w:numId="49">
    <w:abstractNumId w:val="0"/>
  </w:num>
  <w:num w:numId="50">
    <w:abstractNumId w:val="29"/>
  </w:num>
  <w:num w:numId="51">
    <w:abstractNumId w:val="8"/>
  </w:num>
  <w:num w:numId="52">
    <w:abstractNumId w:val="6"/>
  </w:num>
  <w:num w:numId="53">
    <w:abstractNumId w:val="20"/>
  </w:num>
  <w:num w:numId="54">
    <w:abstractNumId w:val="27"/>
  </w:num>
  <w:num w:numId="55">
    <w:abstractNumId w:val="51"/>
  </w:num>
  <w:num w:numId="56">
    <w:abstractNumId w:val="37"/>
  </w:num>
  <w:num w:numId="57">
    <w:abstractNumId w:val="66"/>
  </w:num>
  <w:num w:numId="58">
    <w:abstractNumId w:val="53"/>
  </w:num>
  <w:num w:numId="59">
    <w:abstractNumId w:val="35"/>
  </w:num>
  <w:num w:numId="60">
    <w:abstractNumId w:val="7"/>
  </w:num>
  <w:num w:numId="61">
    <w:abstractNumId w:val="24"/>
  </w:num>
  <w:num w:numId="62">
    <w:abstractNumId w:val="5"/>
  </w:num>
  <w:num w:numId="63">
    <w:abstractNumId w:val="1"/>
  </w:num>
  <w:num w:numId="64">
    <w:abstractNumId w:val="36"/>
  </w:num>
  <w:num w:numId="65">
    <w:abstractNumId w:val="26"/>
  </w:num>
  <w:num w:numId="66">
    <w:abstractNumId w:val="60"/>
  </w:num>
  <w:num w:numId="67">
    <w:abstractNumId w:val="62"/>
  </w:num>
  <w:num w:numId="68">
    <w:abstractNumId w:val="28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6CD5"/>
    <w:rsid w:val="00011432"/>
    <w:rsid w:val="000225F5"/>
    <w:rsid w:val="00037AE9"/>
    <w:rsid w:val="00044021"/>
    <w:rsid w:val="00047D28"/>
    <w:rsid w:val="00056C84"/>
    <w:rsid w:val="00060EC1"/>
    <w:rsid w:val="00083DDF"/>
    <w:rsid w:val="000A506E"/>
    <w:rsid w:val="000B07B4"/>
    <w:rsid w:val="000B7EFB"/>
    <w:rsid w:val="000C3EF6"/>
    <w:rsid w:val="000D1B0C"/>
    <w:rsid w:val="000D3322"/>
    <w:rsid w:val="000D5E57"/>
    <w:rsid w:val="000D619E"/>
    <w:rsid w:val="000E66DE"/>
    <w:rsid w:val="000E78E0"/>
    <w:rsid w:val="00105C8C"/>
    <w:rsid w:val="00107679"/>
    <w:rsid w:val="001100BC"/>
    <w:rsid w:val="001158DF"/>
    <w:rsid w:val="00123669"/>
    <w:rsid w:val="00136CD5"/>
    <w:rsid w:val="00141314"/>
    <w:rsid w:val="00144BCA"/>
    <w:rsid w:val="001615D7"/>
    <w:rsid w:val="0016529C"/>
    <w:rsid w:val="00167B1D"/>
    <w:rsid w:val="00170974"/>
    <w:rsid w:val="00173872"/>
    <w:rsid w:val="001751D4"/>
    <w:rsid w:val="00176D88"/>
    <w:rsid w:val="00176FBF"/>
    <w:rsid w:val="001A4C7F"/>
    <w:rsid w:val="001C39A5"/>
    <w:rsid w:val="001C4F31"/>
    <w:rsid w:val="001E2A79"/>
    <w:rsid w:val="001F4072"/>
    <w:rsid w:val="001F5DC5"/>
    <w:rsid w:val="001F6A14"/>
    <w:rsid w:val="00205E51"/>
    <w:rsid w:val="00221146"/>
    <w:rsid w:val="00240AE4"/>
    <w:rsid w:val="002647DC"/>
    <w:rsid w:val="00276037"/>
    <w:rsid w:val="0027636F"/>
    <w:rsid w:val="002921D1"/>
    <w:rsid w:val="0029525B"/>
    <w:rsid w:val="0029704C"/>
    <w:rsid w:val="00297B90"/>
    <w:rsid w:val="002A77E8"/>
    <w:rsid w:val="002B104C"/>
    <w:rsid w:val="002B2332"/>
    <w:rsid w:val="002B29B2"/>
    <w:rsid w:val="002C06AF"/>
    <w:rsid w:val="002C689D"/>
    <w:rsid w:val="002D42CE"/>
    <w:rsid w:val="002D7616"/>
    <w:rsid w:val="002F50F5"/>
    <w:rsid w:val="0030597C"/>
    <w:rsid w:val="00323DDF"/>
    <w:rsid w:val="00330582"/>
    <w:rsid w:val="00357762"/>
    <w:rsid w:val="00361C16"/>
    <w:rsid w:val="003A1D1D"/>
    <w:rsid w:val="003A66D1"/>
    <w:rsid w:val="003C05E7"/>
    <w:rsid w:val="003D0885"/>
    <w:rsid w:val="003D36B2"/>
    <w:rsid w:val="003E29AE"/>
    <w:rsid w:val="003F4A10"/>
    <w:rsid w:val="004179C7"/>
    <w:rsid w:val="0042002D"/>
    <w:rsid w:val="00424AAE"/>
    <w:rsid w:val="00446C23"/>
    <w:rsid w:val="00446D73"/>
    <w:rsid w:val="00452E23"/>
    <w:rsid w:val="004609F0"/>
    <w:rsid w:val="00462806"/>
    <w:rsid w:val="00486D0C"/>
    <w:rsid w:val="004933D4"/>
    <w:rsid w:val="004B2862"/>
    <w:rsid w:val="004B552F"/>
    <w:rsid w:val="004C1542"/>
    <w:rsid w:val="004C20C7"/>
    <w:rsid w:val="004D043A"/>
    <w:rsid w:val="004D4DD5"/>
    <w:rsid w:val="005111DC"/>
    <w:rsid w:val="00524BE5"/>
    <w:rsid w:val="005313DD"/>
    <w:rsid w:val="005347B5"/>
    <w:rsid w:val="00576E92"/>
    <w:rsid w:val="00580F08"/>
    <w:rsid w:val="005923CD"/>
    <w:rsid w:val="005B3AF7"/>
    <w:rsid w:val="005B5D9D"/>
    <w:rsid w:val="005C3253"/>
    <w:rsid w:val="005E450A"/>
    <w:rsid w:val="00617AA5"/>
    <w:rsid w:val="006362A0"/>
    <w:rsid w:val="00685025"/>
    <w:rsid w:val="00686B90"/>
    <w:rsid w:val="00687F93"/>
    <w:rsid w:val="00694365"/>
    <w:rsid w:val="006A0F29"/>
    <w:rsid w:val="006E1797"/>
    <w:rsid w:val="00705F33"/>
    <w:rsid w:val="00725075"/>
    <w:rsid w:val="00731808"/>
    <w:rsid w:val="00734C38"/>
    <w:rsid w:val="00740005"/>
    <w:rsid w:val="00745938"/>
    <w:rsid w:val="00753FD8"/>
    <w:rsid w:val="00765860"/>
    <w:rsid w:val="007662ED"/>
    <w:rsid w:val="00772BED"/>
    <w:rsid w:val="00774D04"/>
    <w:rsid w:val="007A03DF"/>
    <w:rsid w:val="007B65DB"/>
    <w:rsid w:val="007C249A"/>
    <w:rsid w:val="007C6838"/>
    <w:rsid w:val="007D7BAD"/>
    <w:rsid w:val="007E1CC7"/>
    <w:rsid w:val="007F3862"/>
    <w:rsid w:val="00803108"/>
    <w:rsid w:val="00836F74"/>
    <w:rsid w:val="008370EC"/>
    <w:rsid w:val="00844DD1"/>
    <w:rsid w:val="00847E01"/>
    <w:rsid w:val="00851530"/>
    <w:rsid w:val="00860BDE"/>
    <w:rsid w:val="00863B7D"/>
    <w:rsid w:val="0086494F"/>
    <w:rsid w:val="0087611E"/>
    <w:rsid w:val="00885561"/>
    <w:rsid w:val="008900B1"/>
    <w:rsid w:val="008B4B8D"/>
    <w:rsid w:val="008E67FE"/>
    <w:rsid w:val="008F4E8D"/>
    <w:rsid w:val="008F5998"/>
    <w:rsid w:val="008F7E09"/>
    <w:rsid w:val="00907067"/>
    <w:rsid w:val="009247AD"/>
    <w:rsid w:val="009274E3"/>
    <w:rsid w:val="0093220C"/>
    <w:rsid w:val="00945A97"/>
    <w:rsid w:val="00954E4B"/>
    <w:rsid w:val="00977898"/>
    <w:rsid w:val="0098623F"/>
    <w:rsid w:val="009B0E20"/>
    <w:rsid w:val="009D7AD7"/>
    <w:rsid w:val="00A0769C"/>
    <w:rsid w:val="00A11661"/>
    <w:rsid w:val="00A1531D"/>
    <w:rsid w:val="00A42EE2"/>
    <w:rsid w:val="00A85C45"/>
    <w:rsid w:val="00A87636"/>
    <w:rsid w:val="00A94E2B"/>
    <w:rsid w:val="00A9506B"/>
    <w:rsid w:val="00A951C2"/>
    <w:rsid w:val="00AA0459"/>
    <w:rsid w:val="00AA2DC2"/>
    <w:rsid w:val="00AB65CC"/>
    <w:rsid w:val="00AC2E4E"/>
    <w:rsid w:val="00AC6BA2"/>
    <w:rsid w:val="00AD0799"/>
    <w:rsid w:val="00AD1EFE"/>
    <w:rsid w:val="00AD452B"/>
    <w:rsid w:val="00AE494E"/>
    <w:rsid w:val="00B05EA0"/>
    <w:rsid w:val="00B1202A"/>
    <w:rsid w:val="00B13118"/>
    <w:rsid w:val="00B13A1E"/>
    <w:rsid w:val="00B20666"/>
    <w:rsid w:val="00B330FC"/>
    <w:rsid w:val="00B3449F"/>
    <w:rsid w:val="00B35AA2"/>
    <w:rsid w:val="00B45A2D"/>
    <w:rsid w:val="00B46E94"/>
    <w:rsid w:val="00B57B63"/>
    <w:rsid w:val="00B75265"/>
    <w:rsid w:val="00B8427D"/>
    <w:rsid w:val="00B8439B"/>
    <w:rsid w:val="00B94FA6"/>
    <w:rsid w:val="00B977ED"/>
    <w:rsid w:val="00BB1C24"/>
    <w:rsid w:val="00BB5DC7"/>
    <w:rsid w:val="00BC5747"/>
    <w:rsid w:val="00BD51AB"/>
    <w:rsid w:val="00BE03E3"/>
    <w:rsid w:val="00BF39C2"/>
    <w:rsid w:val="00C005F4"/>
    <w:rsid w:val="00C12ED4"/>
    <w:rsid w:val="00C22A46"/>
    <w:rsid w:val="00C36F39"/>
    <w:rsid w:val="00C53CD7"/>
    <w:rsid w:val="00C83AED"/>
    <w:rsid w:val="00C91B40"/>
    <w:rsid w:val="00C93DE1"/>
    <w:rsid w:val="00C94D91"/>
    <w:rsid w:val="00C978E5"/>
    <w:rsid w:val="00CB0D00"/>
    <w:rsid w:val="00CB425A"/>
    <w:rsid w:val="00CB4AD6"/>
    <w:rsid w:val="00CB7B71"/>
    <w:rsid w:val="00CD7EB8"/>
    <w:rsid w:val="00CE5034"/>
    <w:rsid w:val="00D079C6"/>
    <w:rsid w:val="00D21E4A"/>
    <w:rsid w:val="00D22D3C"/>
    <w:rsid w:val="00D27283"/>
    <w:rsid w:val="00D55343"/>
    <w:rsid w:val="00D57BA5"/>
    <w:rsid w:val="00D91D4E"/>
    <w:rsid w:val="00D930FF"/>
    <w:rsid w:val="00DA7F52"/>
    <w:rsid w:val="00DC2B72"/>
    <w:rsid w:val="00DD2BC7"/>
    <w:rsid w:val="00DD6726"/>
    <w:rsid w:val="00E02C0C"/>
    <w:rsid w:val="00E05C69"/>
    <w:rsid w:val="00E07CCF"/>
    <w:rsid w:val="00E10BD0"/>
    <w:rsid w:val="00E37858"/>
    <w:rsid w:val="00E675FC"/>
    <w:rsid w:val="00E96092"/>
    <w:rsid w:val="00E96C3C"/>
    <w:rsid w:val="00EB1759"/>
    <w:rsid w:val="00EC108D"/>
    <w:rsid w:val="00ED37C3"/>
    <w:rsid w:val="00EE51C3"/>
    <w:rsid w:val="00EF5B36"/>
    <w:rsid w:val="00F04453"/>
    <w:rsid w:val="00F15667"/>
    <w:rsid w:val="00F521D2"/>
    <w:rsid w:val="00F56F4D"/>
    <w:rsid w:val="00F73CB0"/>
    <w:rsid w:val="00F759BF"/>
    <w:rsid w:val="00F808CD"/>
    <w:rsid w:val="00F81981"/>
    <w:rsid w:val="00FA2A6C"/>
    <w:rsid w:val="00FB2131"/>
    <w:rsid w:val="00FC44CE"/>
    <w:rsid w:val="00FC7D3D"/>
    <w:rsid w:val="00FD46F8"/>
    <w:rsid w:val="00FF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C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2B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EC108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104C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B104C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1F5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F59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unhideWhenUsed/>
    <w:rsid w:val="004B28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B286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EC108D"/>
    <w:rPr>
      <w:b/>
      <w:bCs/>
      <w:sz w:val="36"/>
      <w:szCs w:val="36"/>
    </w:rPr>
  </w:style>
  <w:style w:type="paragraph" w:customStyle="1" w:styleId="msolistparagraph0">
    <w:name w:val="msolistparagraph"/>
    <w:basedOn w:val="a"/>
    <w:rsid w:val="00EC108D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a"/>
    <w:rsid w:val="00EC108D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D930FF"/>
    <w:pPr>
      <w:spacing w:before="100" w:beforeAutospacing="1" w:after="100" w:afterAutospacing="1"/>
    </w:pPr>
  </w:style>
  <w:style w:type="character" w:customStyle="1" w:styleId="butback">
    <w:name w:val="butback"/>
    <w:basedOn w:val="a0"/>
    <w:rsid w:val="00EE51C3"/>
  </w:style>
  <w:style w:type="character" w:customStyle="1" w:styleId="submenu-table">
    <w:name w:val="submenu-table"/>
    <w:basedOn w:val="a0"/>
    <w:rsid w:val="00EE51C3"/>
  </w:style>
  <w:style w:type="paragraph" w:styleId="aa">
    <w:name w:val="Body Text"/>
    <w:basedOn w:val="a"/>
    <w:link w:val="ab"/>
    <w:rsid w:val="00B13118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13118"/>
    <w:rPr>
      <w:sz w:val="28"/>
    </w:rPr>
  </w:style>
  <w:style w:type="character" w:customStyle="1" w:styleId="a4">
    <w:name w:val="Верхний колонтитул Знак"/>
    <w:basedOn w:val="a0"/>
    <w:link w:val="a3"/>
    <w:rsid w:val="000D619E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D619E"/>
    <w:rPr>
      <w:sz w:val="24"/>
      <w:szCs w:val="24"/>
    </w:rPr>
  </w:style>
  <w:style w:type="paragraph" w:customStyle="1" w:styleId="ac">
    <w:name w:val="Знак Знак Знак Знак"/>
    <w:basedOn w:val="a"/>
    <w:rsid w:val="00B94F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DC2B72"/>
  </w:style>
  <w:style w:type="character" w:customStyle="1" w:styleId="10">
    <w:name w:val="Заголовок 1 Знак"/>
    <w:basedOn w:val="a0"/>
    <w:link w:val="1"/>
    <w:rsid w:val="00DC2B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d">
    <w:name w:val="page number"/>
    <w:basedOn w:val="a0"/>
    <w:rsid w:val="000B7E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1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4C7EB-9728-4DFB-943C-ADBE18B7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2650</TotalTime>
  <Pages>25</Pages>
  <Words>5820</Words>
  <Characters>41394</Characters>
  <Application>Microsoft Office Word</Application>
  <DocSecurity>0</DocSecurity>
  <Lines>344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Microsoft</Company>
  <LinksUpToDate>false</LinksUpToDate>
  <CharactersWithSpaces>47120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User</dc:creator>
  <cp:lastModifiedBy>Руслан</cp:lastModifiedBy>
  <cp:revision>5</cp:revision>
  <cp:lastPrinted>2009-11-05T18:07:00Z</cp:lastPrinted>
  <dcterms:created xsi:type="dcterms:W3CDTF">2009-09-21T17:10:00Z</dcterms:created>
  <dcterms:modified xsi:type="dcterms:W3CDTF">2018-09-04T18:09:00Z</dcterms:modified>
</cp:coreProperties>
</file>